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BA" w:rsidRPr="007779B7" w:rsidRDefault="00AE29BA" w:rsidP="00AD333A">
      <w:pPr>
        <w:spacing w:after="0" w:line="360" w:lineRule="auto"/>
        <w:jc w:val="center"/>
        <w:rPr>
          <w:rFonts w:ascii="Times New Roman" w:hAnsi="Times New Roman" w:cs="Times New Roman"/>
          <w:b/>
          <w:sz w:val="28"/>
          <w:szCs w:val="28"/>
        </w:rPr>
      </w:pPr>
      <w:bookmarkStart w:id="0" w:name="OLE_LINK3"/>
      <w:bookmarkStart w:id="1" w:name="OLE_LINK4"/>
      <w:r w:rsidRPr="007779B7">
        <w:rPr>
          <w:rFonts w:ascii="Times New Roman" w:hAnsi="Times New Roman" w:cs="Times New Roman"/>
          <w:b/>
          <w:sz w:val="28"/>
          <w:szCs w:val="28"/>
        </w:rPr>
        <w:t>Консультация для родителей «Экспериментируйте вместе с детьми »</w:t>
      </w:r>
    </w:p>
    <w:bookmarkEnd w:id="0"/>
    <w:bookmarkEnd w:id="1"/>
    <w:p w:rsidR="00AE29BA" w:rsidRDefault="00AE29BA" w:rsidP="00AD333A">
      <w:pPr>
        <w:spacing w:after="0" w:line="360" w:lineRule="auto"/>
        <w:jc w:val="center"/>
        <w:rPr>
          <w:rFonts w:ascii="Times New Roman" w:hAnsi="Times New Roman" w:cs="Times New Roman"/>
          <w:sz w:val="28"/>
          <w:szCs w:val="28"/>
        </w:rPr>
      </w:pPr>
      <w:r w:rsidRPr="00AE29BA">
        <w:rPr>
          <w:rFonts w:ascii="Times New Roman" w:hAnsi="Times New Roman" w:cs="Times New Roman"/>
          <w:sz w:val="28"/>
          <w:szCs w:val="28"/>
        </w:rPr>
        <w:t xml:space="preserve">Составила Земскова Татьяна Ивановна, воспитатель, </w:t>
      </w:r>
      <w:bookmarkStart w:id="2" w:name="OLE_LINK1"/>
      <w:bookmarkStart w:id="3" w:name="OLE_LINK2"/>
      <w:r w:rsidRPr="00AE29BA">
        <w:rPr>
          <w:rFonts w:ascii="Times New Roman" w:hAnsi="Times New Roman" w:cs="Times New Roman"/>
          <w:sz w:val="28"/>
          <w:szCs w:val="28"/>
        </w:rPr>
        <w:t xml:space="preserve">СП ГБОУ СОШ № 3 </w:t>
      </w:r>
      <w:r>
        <w:rPr>
          <w:rFonts w:ascii="Times New Roman" w:hAnsi="Times New Roman" w:cs="Times New Roman"/>
          <w:sz w:val="28"/>
          <w:szCs w:val="28"/>
        </w:rPr>
        <w:t>–</w:t>
      </w:r>
      <w:r w:rsidRPr="00AE29BA">
        <w:rPr>
          <w:rFonts w:ascii="Times New Roman" w:hAnsi="Times New Roman" w:cs="Times New Roman"/>
          <w:sz w:val="28"/>
          <w:szCs w:val="28"/>
        </w:rPr>
        <w:t xml:space="preserve"> </w:t>
      </w:r>
      <w:r>
        <w:rPr>
          <w:rFonts w:ascii="Times New Roman" w:hAnsi="Times New Roman" w:cs="Times New Roman"/>
          <w:sz w:val="28"/>
          <w:szCs w:val="28"/>
        </w:rPr>
        <w:t>д</w:t>
      </w:r>
      <w:r w:rsidRPr="00AE29BA">
        <w:rPr>
          <w:rFonts w:ascii="Times New Roman" w:hAnsi="Times New Roman" w:cs="Times New Roman"/>
          <w:sz w:val="28"/>
          <w:szCs w:val="28"/>
        </w:rPr>
        <w:t xml:space="preserve">етский сад </w:t>
      </w:r>
      <w:r>
        <w:rPr>
          <w:rFonts w:ascii="Times New Roman" w:hAnsi="Times New Roman" w:cs="Times New Roman"/>
          <w:sz w:val="28"/>
          <w:szCs w:val="28"/>
        </w:rPr>
        <w:t>«С</w:t>
      </w:r>
      <w:r w:rsidRPr="00AE29BA">
        <w:rPr>
          <w:rFonts w:ascii="Times New Roman" w:hAnsi="Times New Roman" w:cs="Times New Roman"/>
          <w:sz w:val="28"/>
          <w:szCs w:val="28"/>
        </w:rPr>
        <w:t>казка»</w:t>
      </w:r>
    </w:p>
    <w:bookmarkEnd w:id="2"/>
    <w:bookmarkEnd w:id="3"/>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Живут на свете дети – мальчики и девочки. </w:t>
      </w:r>
      <w:proofErr w:type="gramStart"/>
      <w:r w:rsidRPr="00AE29BA">
        <w:rPr>
          <w:rFonts w:ascii="Times New Roman" w:hAnsi="Times New Roman" w:cs="Times New Roman"/>
          <w:sz w:val="28"/>
          <w:szCs w:val="28"/>
        </w:rPr>
        <w:t xml:space="preserve">Все они разные – голубоглазые и черноглазые, с косичками и кудряшками, одни живут в городе, другие – в деревне, одни – на севере, другие – на юге. </w:t>
      </w:r>
      <w:proofErr w:type="gramEnd"/>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 Но есть качество, которое делает их похожими, – все они «почемучки». Так их называют взрослые за любознательность. Каких только вопросов не задают дети своим мамам и папам, дедушкам и бабушкам, воспитателям! </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 Откуда берется снег? </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 Почему в дырках ничего нет? </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Почему птица летает, а змея ползает? </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Откуда приходит дождь?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 Эти вопросы, так же как и тысячи других, дети задают взрослым во все времена. Как удовлетворить детское любопытство? Как объяснить законы природы на доступном для детей элементарном научном уровне? Как максимально использовать пытливость детского ума?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Потребность ребенка в новых впечатлениях лежит в основе возникновения детского экспериментирования. Чем разнообразнее и интенсивнее поисковая деятельность, тем больше новой информации получает ребенок, тем быстрее и полноценнее он развивается.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 Прослеживание и анализ особенностей «поведения» предметов в специально созданных условиях и составляют задачу экспериментальной деятельности. Для обозначения подобной формы деятельности применительно к детям используется введенное </w:t>
      </w:r>
      <w:proofErr w:type="gramStart"/>
      <w:r w:rsidRPr="00AE29BA">
        <w:rPr>
          <w:rFonts w:ascii="Times New Roman" w:hAnsi="Times New Roman" w:cs="Times New Roman"/>
          <w:sz w:val="28"/>
          <w:szCs w:val="28"/>
        </w:rPr>
        <w:t>Н. Н</w:t>
      </w:r>
      <w:proofErr w:type="gramEnd"/>
      <w:r w:rsidRPr="00AE29BA">
        <w:rPr>
          <w:rFonts w:ascii="Times New Roman" w:hAnsi="Times New Roman" w:cs="Times New Roman"/>
          <w:sz w:val="28"/>
          <w:szCs w:val="28"/>
        </w:rPr>
        <w:t xml:space="preserve">. </w:t>
      </w:r>
      <w:proofErr w:type="spellStart"/>
      <w:r w:rsidRPr="00AE29BA">
        <w:rPr>
          <w:rFonts w:ascii="Times New Roman" w:hAnsi="Times New Roman" w:cs="Times New Roman"/>
          <w:sz w:val="28"/>
          <w:szCs w:val="28"/>
        </w:rPr>
        <w:t>Поддьяковым</w:t>
      </w:r>
      <w:proofErr w:type="spellEnd"/>
      <w:r w:rsidRPr="00AE29BA">
        <w:rPr>
          <w:rFonts w:ascii="Times New Roman" w:hAnsi="Times New Roman" w:cs="Times New Roman"/>
          <w:sz w:val="28"/>
          <w:szCs w:val="28"/>
        </w:rPr>
        <w:t xml:space="preserve"> понятие «детское экспериментирование». Такое экспериментирование является ведущим функциональным механизмом творчества ребенка.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Эксперименты положительно влияют на эмоциональную сферу ребенка, на развитие творческих способностей, на формирование трудовых навыков. Дети </w:t>
      </w:r>
      <w:r w:rsidRPr="00AE29BA">
        <w:rPr>
          <w:rFonts w:ascii="Times New Roman" w:hAnsi="Times New Roman" w:cs="Times New Roman"/>
          <w:sz w:val="28"/>
          <w:szCs w:val="28"/>
        </w:rPr>
        <w:lastRenderedPageBreak/>
        <w:t xml:space="preserve">очень любят экспериментировать, так как им присуще наглядно-действенное и наглядно-образное мышление, а экспериментирование соответствует этим возрастным особенностям. В дошкольном возрасте оно является ведущим, а в первые три года – практически единственным способом познания мира.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В работе со старшими дошкольниками при экспериментировании важно использовать такие педагогические позиции, как:</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 партнерства и сотрудничества («Мы сделаем это вместе»)</w:t>
      </w:r>
      <w:r w:rsidR="00AD333A" w:rsidRPr="00AE29BA">
        <w:rPr>
          <w:rFonts w:ascii="Times New Roman" w:hAnsi="Times New Roman" w:cs="Times New Roman"/>
          <w:sz w:val="28"/>
          <w:szCs w:val="28"/>
        </w:rPr>
        <w:t>;</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 передачи опыта («Люди обычно это делают так»)</w:t>
      </w:r>
      <w:r w:rsidR="00AD333A" w:rsidRPr="00AE29BA">
        <w:rPr>
          <w:rFonts w:ascii="Times New Roman" w:hAnsi="Times New Roman" w:cs="Times New Roman"/>
          <w:sz w:val="28"/>
          <w:szCs w:val="28"/>
        </w:rPr>
        <w:t>;</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 обращения за помощью к детям («У меня это почему-то не получается»)</w:t>
      </w:r>
      <w:r w:rsidR="00AD333A" w:rsidRPr="00AE29BA">
        <w:rPr>
          <w:rFonts w:ascii="Times New Roman" w:hAnsi="Times New Roman" w:cs="Times New Roman"/>
          <w:sz w:val="28"/>
          <w:szCs w:val="28"/>
        </w:rPr>
        <w:t xml:space="preserve">.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Такое взаимодействие </w:t>
      </w:r>
      <w:proofErr w:type="gramStart"/>
      <w:r w:rsidRPr="00AE29BA">
        <w:rPr>
          <w:rFonts w:ascii="Times New Roman" w:hAnsi="Times New Roman" w:cs="Times New Roman"/>
          <w:sz w:val="28"/>
          <w:szCs w:val="28"/>
        </w:rPr>
        <w:t>со</w:t>
      </w:r>
      <w:proofErr w:type="gramEnd"/>
      <w:r w:rsidRPr="00AE29BA">
        <w:rPr>
          <w:rFonts w:ascii="Times New Roman" w:hAnsi="Times New Roman" w:cs="Times New Roman"/>
          <w:sz w:val="28"/>
          <w:szCs w:val="28"/>
        </w:rPr>
        <w:t xml:space="preserve"> взрослыми помогает детям быстрее становиться самостоятельными и чувствовать себя компетентными, поэтому желательно, чтобы родители дома придерживались таких же педагогических позиций. </w:t>
      </w:r>
    </w:p>
    <w:p w:rsidR="00AD333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Экспериментирование на начальном этапе предполагает руководство взрослого. В результате анализа, дети выдвигают предположения о возможном течении явления и его причинах. В ходе рассуждения предположения могут быть как правильными, верными, так и ошибочными. Часто бывает так, что они противоречивы.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 </w:t>
      </w:r>
    </w:p>
    <w:p w:rsidR="00AD333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Часто дети затрудняются самостоятельно формулировать выводы, поэтому детей нужно побуждать к этому. Роль родителей в этом случае – заинтересовать и увлечь ребенка поиском, создать условия для самостоятельного решения проблемной ситуации, активизировать мышление, побуждать к возникновению вопросов и поиску ответов на них при общении с педагогом, родителями сверстниками. Далее дети сами проявляют инициативу и творческий подход к экспериментам. </w:t>
      </w:r>
    </w:p>
    <w:p w:rsidR="00AD333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 xml:space="preserve">Для экспериментирования необходимо использовать предметы и вещества, не опасные для жизни и здоровья детей. Для проведения опытов можно оформить карточки-схемы с описанием хода проведения эксперимента. Желательно разместить в уголке на видном месте правила работы с </w:t>
      </w:r>
      <w:r w:rsidRPr="00AE29BA">
        <w:rPr>
          <w:rFonts w:ascii="Times New Roman" w:hAnsi="Times New Roman" w:cs="Times New Roman"/>
          <w:sz w:val="28"/>
          <w:szCs w:val="28"/>
        </w:rPr>
        <w:lastRenderedPageBreak/>
        <w:t xml:space="preserve">материалами, где используются условные обозначения, разрешающе и запрещающие знаки. </w:t>
      </w:r>
    </w:p>
    <w:p w:rsidR="00AE29BA"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Так, например, при уточнении понятия детей о том, что воздух – это не «невидимка», а реально существующий газ; формирование представления о кислороде и углекислом газе; о значимости воздуха в жизни человека можно провести следующие эксперименты:</w:t>
      </w:r>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1. Помахать веером около лица, чтобы почувствовать движение воздуха. </w:t>
      </w:r>
      <w:proofErr w:type="gramStart"/>
      <w:r w:rsidRPr="00AE29BA">
        <w:rPr>
          <w:rFonts w:ascii="Times New Roman" w:hAnsi="Times New Roman" w:cs="Times New Roman"/>
          <w:sz w:val="28"/>
          <w:szCs w:val="28"/>
        </w:rPr>
        <w:t>(Вывод: воздух не «невидимка».</w:t>
      </w:r>
      <w:proofErr w:type="gramEnd"/>
      <w:r w:rsidRPr="00AE29BA">
        <w:rPr>
          <w:rFonts w:ascii="Times New Roman" w:hAnsi="Times New Roman" w:cs="Times New Roman"/>
          <w:sz w:val="28"/>
          <w:szCs w:val="28"/>
        </w:rPr>
        <w:t xml:space="preserve"> </w:t>
      </w:r>
      <w:proofErr w:type="gramStart"/>
      <w:r w:rsidRPr="00AE29BA">
        <w:rPr>
          <w:rFonts w:ascii="Times New Roman" w:hAnsi="Times New Roman" w:cs="Times New Roman"/>
          <w:sz w:val="28"/>
          <w:szCs w:val="28"/>
        </w:rPr>
        <w:t xml:space="preserve">Его движение можно почувствовать, обмахиваясь в жару веером) </w:t>
      </w:r>
      <w:proofErr w:type="gramEnd"/>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 2. Опустить пустую бутылочку в таз с водой – из бутылочки выходят пузырьки. </w:t>
      </w:r>
      <w:proofErr w:type="gramStart"/>
      <w:r w:rsidRPr="00AE29BA">
        <w:rPr>
          <w:rFonts w:ascii="Times New Roman" w:hAnsi="Times New Roman" w:cs="Times New Roman"/>
          <w:sz w:val="28"/>
          <w:szCs w:val="28"/>
        </w:rPr>
        <w:t>(Вывод: пустая бутылка оказывается не пу</w:t>
      </w:r>
      <w:r>
        <w:rPr>
          <w:rFonts w:ascii="Times New Roman" w:hAnsi="Times New Roman" w:cs="Times New Roman"/>
          <w:sz w:val="28"/>
          <w:szCs w:val="28"/>
        </w:rPr>
        <w:t>с</w:t>
      </w:r>
      <w:r w:rsidRPr="00AE29BA">
        <w:rPr>
          <w:rFonts w:ascii="Times New Roman" w:hAnsi="Times New Roman" w:cs="Times New Roman"/>
          <w:sz w:val="28"/>
          <w:szCs w:val="28"/>
        </w:rPr>
        <w:t>тая – в ней воздух.</w:t>
      </w:r>
      <w:proofErr w:type="gramEnd"/>
      <w:r w:rsidRPr="00AE29BA">
        <w:rPr>
          <w:rFonts w:ascii="Times New Roman" w:hAnsi="Times New Roman" w:cs="Times New Roman"/>
          <w:sz w:val="28"/>
          <w:szCs w:val="28"/>
        </w:rPr>
        <w:t xml:space="preserve"> </w:t>
      </w:r>
      <w:proofErr w:type="gramStart"/>
      <w:r w:rsidRPr="00AE29BA">
        <w:rPr>
          <w:rFonts w:ascii="Times New Roman" w:hAnsi="Times New Roman" w:cs="Times New Roman"/>
          <w:sz w:val="28"/>
          <w:szCs w:val="28"/>
        </w:rPr>
        <w:t xml:space="preserve">Когда бутылку опускают в таз с водой, то воздушные пузыри поднимаются к поверхности, потому что газ легче жидкости) </w:t>
      </w:r>
      <w:proofErr w:type="gramEnd"/>
    </w:p>
    <w:p w:rsidR="00AE29BA" w:rsidRPr="00AE29B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3. Объяснить, почему круг для плавания наполняют воздухом? (Вывод: круг для плавания наполняют воздухом, потому что газ легче жидкости, а значит, будет поддерживать круг, а с ним и человека на поверхности моря или реки) </w:t>
      </w:r>
    </w:p>
    <w:p w:rsidR="00AD333A" w:rsidRDefault="00AE29BA" w:rsidP="00AD333A">
      <w:pPr>
        <w:spacing w:after="0" w:line="360" w:lineRule="auto"/>
        <w:jc w:val="both"/>
        <w:rPr>
          <w:rFonts w:ascii="Times New Roman" w:hAnsi="Times New Roman" w:cs="Times New Roman"/>
          <w:sz w:val="28"/>
          <w:szCs w:val="28"/>
        </w:rPr>
      </w:pPr>
      <w:r w:rsidRPr="00AE29BA">
        <w:rPr>
          <w:rFonts w:ascii="Times New Roman" w:hAnsi="Times New Roman" w:cs="Times New Roman"/>
          <w:sz w:val="28"/>
          <w:szCs w:val="28"/>
        </w:rPr>
        <w:t xml:space="preserve">4. Игры с воздушными шарами и мыльными пузырями. </w:t>
      </w:r>
      <w:proofErr w:type="gramStart"/>
      <w:r w:rsidRPr="00AE29BA">
        <w:rPr>
          <w:rFonts w:ascii="Times New Roman" w:hAnsi="Times New Roman" w:cs="Times New Roman"/>
          <w:sz w:val="28"/>
          <w:szCs w:val="28"/>
        </w:rPr>
        <w:t>(Вывод: игры с воздушными шарами и мыльными пузырями доказывают, что воздух легкий.</w:t>
      </w:r>
      <w:proofErr w:type="gramEnd"/>
      <w:r w:rsidRPr="00AE29BA">
        <w:rPr>
          <w:rFonts w:ascii="Times New Roman" w:hAnsi="Times New Roman" w:cs="Times New Roman"/>
          <w:sz w:val="28"/>
          <w:szCs w:val="28"/>
        </w:rPr>
        <w:t xml:space="preserve"> </w:t>
      </w:r>
      <w:proofErr w:type="gramStart"/>
      <w:r w:rsidRPr="00AE29BA">
        <w:rPr>
          <w:rFonts w:ascii="Times New Roman" w:hAnsi="Times New Roman" w:cs="Times New Roman"/>
          <w:sz w:val="28"/>
          <w:szCs w:val="28"/>
        </w:rPr>
        <w:t>Шарики легко подпрыгивают вверх, а мыльные пузыри можно перемещать даже просто дыханием)</w:t>
      </w:r>
      <w:r w:rsidR="00AD333A">
        <w:rPr>
          <w:rFonts w:ascii="Times New Roman" w:hAnsi="Times New Roman" w:cs="Times New Roman"/>
          <w:sz w:val="28"/>
          <w:szCs w:val="28"/>
        </w:rPr>
        <w:t>.</w:t>
      </w:r>
      <w:r w:rsidRPr="00AE29BA">
        <w:rPr>
          <w:rFonts w:ascii="Times New Roman" w:hAnsi="Times New Roman" w:cs="Times New Roman"/>
          <w:sz w:val="28"/>
          <w:szCs w:val="28"/>
        </w:rPr>
        <w:t xml:space="preserve"> </w:t>
      </w:r>
      <w:proofErr w:type="gramEnd"/>
    </w:p>
    <w:p w:rsidR="00B016E7" w:rsidRPr="00AE29BA" w:rsidRDefault="00AE29BA" w:rsidP="00AD333A">
      <w:pPr>
        <w:spacing w:after="0" w:line="360" w:lineRule="auto"/>
        <w:ind w:firstLine="567"/>
        <w:jc w:val="both"/>
        <w:rPr>
          <w:rFonts w:ascii="Times New Roman" w:hAnsi="Times New Roman" w:cs="Times New Roman"/>
          <w:sz w:val="28"/>
          <w:szCs w:val="28"/>
        </w:rPr>
      </w:pPr>
      <w:r w:rsidRPr="00AE29BA">
        <w:rPr>
          <w:rFonts w:ascii="Times New Roman" w:hAnsi="Times New Roman" w:cs="Times New Roman"/>
          <w:sz w:val="28"/>
          <w:szCs w:val="28"/>
        </w:rPr>
        <w:t>Итак, главное достоинство экспериментальной деятельности заключается в том, что она дает детям реальные представления о различных сторонах изучаемого объекта, о его взаимоотношениях с другими объектами и с окружающей средой. Поэтому как можно больше уделяйте внимания детскому экспериментированию.</w:t>
      </w:r>
    </w:p>
    <w:sectPr w:rsidR="00B016E7" w:rsidRPr="00AE29BA" w:rsidSect="007779B7">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9BA"/>
    <w:rsid w:val="007779B7"/>
    <w:rsid w:val="00AD333A"/>
    <w:rsid w:val="00AE29BA"/>
    <w:rsid w:val="00B01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2016-07-05T17:25:00Z</dcterms:created>
  <dcterms:modified xsi:type="dcterms:W3CDTF">2016-07-05T17:58:00Z</dcterms:modified>
</cp:coreProperties>
</file>