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DD" w:rsidRDefault="009F0370" w:rsidP="00B325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5D091F" w:rsidRPr="009C2ADF">
        <w:rPr>
          <w:rFonts w:ascii="Times New Roman" w:hAnsi="Times New Roman" w:cs="Times New Roman"/>
          <w:b/>
          <w:sz w:val="28"/>
          <w:szCs w:val="28"/>
        </w:rPr>
        <w:t>Педагогический проект</w:t>
      </w:r>
      <w:r w:rsidR="009C2ADF">
        <w:rPr>
          <w:rFonts w:ascii="Times New Roman" w:hAnsi="Times New Roman" w:cs="Times New Roman"/>
          <w:b/>
          <w:sz w:val="28"/>
          <w:szCs w:val="28"/>
        </w:rPr>
        <w:t>.</w:t>
      </w:r>
    </w:p>
    <w:p w:rsidR="00C6128D" w:rsidRPr="00B325DD" w:rsidRDefault="005D091F" w:rsidP="00B325DD">
      <w:pPr>
        <w:rPr>
          <w:rFonts w:ascii="Times New Roman" w:hAnsi="Times New Roman" w:cs="Times New Roman"/>
          <w:b/>
          <w:sz w:val="28"/>
          <w:szCs w:val="28"/>
        </w:rPr>
      </w:pPr>
      <w:r w:rsidRPr="009C2ADF">
        <w:rPr>
          <w:rFonts w:ascii="Times New Roman" w:hAnsi="Times New Roman" w:cs="Times New Roman"/>
          <w:b/>
          <w:sz w:val="28"/>
          <w:szCs w:val="28"/>
        </w:rPr>
        <w:t>Проблема:</w:t>
      </w:r>
      <w:r w:rsidR="00B325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28D">
        <w:rPr>
          <w:rFonts w:ascii="Times New Roman" w:hAnsi="Times New Roman" w:cs="Times New Roman"/>
          <w:sz w:val="28"/>
          <w:szCs w:val="28"/>
        </w:rPr>
        <w:t>«Край, в котором я живу. Что я знаю о нем?»</w:t>
      </w:r>
    </w:p>
    <w:p w:rsidR="000D15AA" w:rsidRDefault="000D15AA" w:rsidP="00C612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значение для познавательного </w:t>
      </w:r>
      <w:r w:rsidR="003D3669">
        <w:rPr>
          <w:rFonts w:ascii="Times New Roman" w:hAnsi="Times New Roman" w:cs="Times New Roman"/>
          <w:sz w:val="28"/>
          <w:szCs w:val="28"/>
        </w:rPr>
        <w:t>и социально-личностного, нравственного развития детей дошкольного возраста имеет знакомство с родным городом. Родители не уделяют большого значения данной теме, так как считают ее не важной. Не имея достаточного количества знаний, трудно сформировать у ребенка уважительное отношение к Малой Родине. Данную проблему я считаю актуальной.</w:t>
      </w:r>
    </w:p>
    <w:p w:rsidR="005D091F" w:rsidRPr="00C6128D" w:rsidRDefault="00C6128D" w:rsidP="00B325DD">
      <w:pPr>
        <w:jc w:val="both"/>
        <w:rPr>
          <w:rFonts w:ascii="Times New Roman" w:hAnsi="Times New Roman" w:cs="Times New Roman"/>
          <w:sz w:val="28"/>
          <w:szCs w:val="28"/>
        </w:rPr>
      </w:pPr>
      <w:r w:rsidRPr="00C6128D">
        <w:rPr>
          <w:rFonts w:ascii="Times New Roman" w:hAnsi="Times New Roman" w:cs="Times New Roman"/>
          <w:b/>
          <w:sz w:val="28"/>
          <w:szCs w:val="28"/>
        </w:rPr>
        <w:t>Тема:</w:t>
      </w:r>
      <w:r w:rsidR="005D091F" w:rsidRPr="00C612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Знакомство детей с историей родного края, культурой, бытом. </w:t>
      </w:r>
      <w:r w:rsidR="00FE5794">
        <w:rPr>
          <w:rFonts w:ascii="Times New Roman" w:hAnsi="Times New Roman" w:cs="Times New Roman"/>
          <w:sz w:val="28"/>
          <w:szCs w:val="28"/>
        </w:rPr>
        <w:t>Формирование  патриотических чувств.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5AA">
        <w:rPr>
          <w:rFonts w:ascii="Times New Roman" w:hAnsi="Times New Roman" w:cs="Times New Roman"/>
          <w:sz w:val="28"/>
          <w:szCs w:val="28"/>
        </w:rPr>
        <w:t>Совершенствование нравственного воспитания, развитие личностной культуры ребенка, как основы его любви к своему родному краю.</w:t>
      </w:r>
    </w:p>
    <w:p w:rsidR="005D091F" w:rsidRPr="00B325DD" w:rsidRDefault="009C2ADF" w:rsidP="00B325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ADF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="005D091F" w:rsidRPr="009C2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2ADF">
        <w:rPr>
          <w:rFonts w:ascii="Times New Roman" w:hAnsi="Times New Roman" w:cs="Times New Roman"/>
          <w:sz w:val="28"/>
          <w:szCs w:val="28"/>
        </w:rPr>
        <w:t xml:space="preserve">Воспитание </w:t>
      </w:r>
      <w:r>
        <w:rPr>
          <w:rFonts w:ascii="Times New Roman" w:hAnsi="Times New Roman" w:cs="Times New Roman"/>
          <w:sz w:val="28"/>
          <w:szCs w:val="28"/>
        </w:rPr>
        <w:t xml:space="preserve">чувства патриотизма процесс сложный и длительный. Любовь к близким людям, детскому саду, родному городу и стране играет огромную роль в становлении личности ребенка. Одним из источников обогащения знаний дошкольников о родном крае, формирование у них нравственных качеств является краеведение, которое помогает раскрыть связь родного города с родиной в целом. Дошкольный возраст является уникальным, самоценной и специфической ступенью системы патриотического воспитания. </w:t>
      </w:r>
      <w:r w:rsidR="009F29AD">
        <w:rPr>
          <w:rFonts w:ascii="Times New Roman" w:hAnsi="Times New Roman" w:cs="Times New Roman"/>
          <w:sz w:val="28"/>
          <w:szCs w:val="28"/>
        </w:rPr>
        <w:t xml:space="preserve">Для того что бы организовать процесс краеведческого образования педагогу необходимо реализовать ряд задач, готовность к решению которых определяет его профессиональную компетентность. Дошкольный возраст фундамент общего развития ребенка, стартовый период высоких человеческих начал. Сохранить </w:t>
      </w:r>
      <w:proofErr w:type="gramStart"/>
      <w:r w:rsidR="009F29AD">
        <w:rPr>
          <w:rFonts w:ascii="Times New Roman" w:hAnsi="Times New Roman" w:cs="Times New Roman"/>
          <w:sz w:val="28"/>
          <w:szCs w:val="28"/>
        </w:rPr>
        <w:t>человеческое</w:t>
      </w:r>
      <w:proofErr w:type="gramEnd"/>
      <w:r w:rsidR="009F29AD">
        <w:rPr>
          <w:rFonts w:ascii="Times New Roman" w:hAnsi="Times New Roman" w:cs="Times New Roman"/>
          <w:sz w:val="28"/>
          <w:szCs w:val="28"/>
        </w:rPr>
        <w:t xml:space="preserve"> в наших детях, заложить нравственные основы, которые сделают их более устойчивыми к нежелательным влечения, учить их правилам общения, и умению жить среди людей – вот главные идеи воспитания нравственно – патриотических чувств у дошкольника. Суть нравственно – патриотического воспитания состоит в том, что бы посеять и взрастить в детской душе семена любви к родной природе, родному дому, семье, к истории и культуре родной страны.</w:t>
      </w:r>
    </w:p>
    <w:p w:rsidR="00055704" w:rsidRPr="00B325DD" w:rsidRDefault="00055704" w:rsidP="00B325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704">
        <w:rPr>
          <w:rFonts w:ascii="Times New Roman" w:hAnsi="Times New Roman" w:cs="Times New Roman"/>
          <w:b/>
          <w:sz w:val="28"/>
          <w:szCs w:val="28"/>
        </w:rPr>
        <w:t>Объект изменений:</w:t>
      </w:r>
      <w:r w:rsidR="00B325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704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любви к малой родине у детей дошкольного возраста, прививается </w:t>
      </w:r>
      <w:r w:rsidR="00A05148">
        <w:rPr>
          <w:rFonts w:ascii="Times New Roman" w:hAnsi="Times New Roman" w:cs="Times New Roman"/>
          <w:sz w:val="28"/>
          <w:szCs w:val="28"/>
        </w:rPr>
        <w:t>через экскурсии, совместного создания</w:t>
      </w:r>
      <w:r w:rsidR="00133FA9">
        <w:rPr>
          <w:rFonts w:ascii="Times New Roman" w:hAnsi="Times New Roman" w:cs="Times New Roman"/>
          <w:sz w:val="28"/>
          <w:szCs w:val="28"/>
        </w:rPr>
        <w:t xml:space="preserve"> с педагогами и родителями мини-</w:t>
      </w:r>
      <w:r w:rsidR="00A05148">
        <w:rPr>
          <w:rFonts w:ascii="Times New Roman" w:hAnsi="Times New Roman" w:cs="Times New Roman"/>
          <w:sz w:val="28"/>
          <w:szCs w:val="28"/>
        </w:rPr>
        <w:t>музея о родном крае, людях жи</w:t>
      </w:r>
      <w:r w:rsidR="00133FA9">
        <w:rPr>
          <w:rFonts w:ascii="Times New Roman" w:hAnsi="Times New Roman" w:cs="Times New Roman"/>
          <w:sz w:val="28"/>
          <w:szCs w:val="28"/>
        </w:rPr>
        <w:t xml:space="preserve">вущих рядом с нами, такими как: </w:t>
      </w:r>
      <w:r w:rsidR="00A05148">
        <w:rPr>
          <w:rFonts w:ascii="Times New Roman" w:hAnsi="Times New Roman" w:cs="Times New Roman"/>
          <w:sz w:val="28"/>
          <w:szCs w:val="28"/>
        </w:rPr>
        <w:t>земляки, герои войн</w:t>
      </w:r>
      <w:r w:rsidR="00133FA9">
        <w:rPr>
          <w:rFonts w:ascii="Times New Roman" w:hAnsi="Times New Roman" w:cs="Times New Roman"/>
          <w:sz w:val="28"/>
          <w:szCs w:val="28"/>
        </w:rPr>
        <w:t>ы</w:t>
      </w:r>
      <w:r w:rsidR="00A05148">
        <w:rPr>
          <w:rFonts w:ascii="Times New Roman" w:hAnsi="Times New Roman" w:cs="Times New Roman"/>
          <w:sz w:val="28"/>
          <w:szCs w:val="28"/>
        </w:rPr>
        <w:t>, писатели, представителей разных национальностей.</w:t>
      </w:r>
    </w:p>
    <w:p w:rsidR="00ED7DC8" w:rsidRPr="00B325DD" w:rsidRDefault="00A05148" w:rsidP="00B325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148">
        <w:rPr>
          <w:rFonts w:ascii="Times New Roman" w:hAnsi="Times New Roman" w:cs="Times New Roman"/>
          <w:b/>
          <w:sz w:val="28"/>
          <w:szCs w:val="28"/>
        </w:rPr>
        <w:lastRenderedPageBreak/>
        <w:t>Предмет изменений:</w:t>
      </w:r>
      <w:r w:rsidR="00B325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DC8" w:rsidRPr="00ED7DC8">
        <w:rPr>
          <w:rFonts w:ascii="Times New Roman" w:hAnsi="Times New Roman" w:cs="Times New Roman"/>
          <w:sz w:val="28"/>
          <w:szCs w:val="28"/>
        </w:rPr>
        <w:t xml:space="preserve">Дети, начиная </w:t>
      </w:r>
      <w:r w:rsidR="00ED7DC8">
        <w:rPr>
          <w:rFonts w:ascii="Times New Roman" w:hAnsi="Times New Roman" w:cs="Times New Roman"/>
          <w:sz w:val="28"/>
          <w:szCs w:val="28"/>
        </w:rPr>
        <w:t xml:space="preserve">с </w:t>
      </w:r>
      <w:r w:rsidR="000D420B">
        <w:rPr>
          <w:rFonts w:ascii="Times New Roman" w:hAnsi="Times New Roman" w:cs="Times New Roman"/>
          <w:sz w:val="28"/>
          <w:szCs w:val="28"/>
        </w:rPr>
        <w:t xml:space="preserve">дошкольного возраста, страдающие </w:t>
      </w:r>
      <w:r w:rsidR="00ED7DC8">
        <w:rPr>
          <w:rFonts w:ascii="Times New Roman" w:hAnsi="Times New Roman" w:cs="Times New Roman"/>
          <w:sz w:val="28"/>
          <w:szCs w:val="28"/>
        </w:rPr>
        <w:t xml:space="preserve"> дефицитом знаний о родном крае. Что бы детям было интересно знакомит</w:t>
      </w:r>
      <w:r w:rsidR="00FE5794">
        <w:rPr>
          <w:rFonts w:ascii="Times New Roman" w:hAnsi="Times New Roman" w:cs="Times New Roman"/>
          <w:sz w:val="28"/>
          <w:szCs w:val="28"/>
        </w:rPr>
        <w:t>ь</w:t>
      </w:r>
      <w:r w:rsidR="00ED7DC8">
        <w:rPr>
          <w:rFonts w:ascii="Times New Roman" w:hAnsi="Times New Roman" w:cs="Times New Roman"/>
          <w:sz w:val="28"/>
          <w:szCs w:val="28"/>
        </w:rPr>
        <w:t xml:space="preserve">ся с историей края, его </w:t>
      </w:r>
      <w:r w:rsidR="00FE5794">
        <w:rPr>
          <w:rFonts w:ascii="Times New Roman" w:hAnsi="Times New Roman" w:cs="Times New Roman"/>
          <w:sz w:val="28"/>
          <w:szCs w:val="28"/>
        </w:rPr>
        <w:t>достопримечательностями, нужно</w:t>
      </w:r>
      <w:r w:rsidR="00ED7DC8">
        <w:rPr>
          <w:rFonts w:ascii="Times New Roman" w:hAnsi="Times New Roman" w:cs="Times New Roman"/>
          <w:sz w:val="28"/>
          <w:szCs w:val="28"/>
        </w:rPr>
        <w:t xml:space="preserve"> уметь преподнести материал доходчиво, понятно, эмоционально, начиная с того, что детей окружает, что они могут непосредственно наблюдать, постепенно расширяя круг знаний.</w:t>
      </w:r>
    </w:p>
    <w:p w:rsidR="00FB57B2" w:rsidRPr="00B325DD" w:rsidRDefault="00FB57B2" w:rsidP="00B325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7B2">
        <w:rPr>
          <w:rFonts w:ascii="Times New Roman" w:hAnsi="Times New Roman" w:cs="Times New Roman"/>
          <w:b/>
          <w:sz w:val="28"/>
          <w:szCs w:val="28"/>
        </w:rPr>
        <w:t>Понятийный аппарат:</w:t>
      </w:r>
      <w:r w:rsidR="00B325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148">
        <w:rPr>
          <w:rFonts w:ascii="Times New Roman" w:hAnsi="Times New Roman" w:cs="Times New Roman"/>
          <w:sz w:val="28"/>
          <w:szCs w:val="28"/>
        </w:rPr>
        <w:t>Краеведени</w:t>
      </w:r>
      <w:proofErr w:type="gramStart"/>
      <w:r w:rsidRPr="00A0514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05148">
        <w:rPr>
          <w:rFonts w:ascii="Times New Roman" w:hAnsi="Times New Roman" w:cs="Times New Roman"/>
          <w:sz w:val="28"/>
          <w:szCs w:val="28"/>
        </w:rPr>
        <w:t xml:space="preserve"> это один из путей нравственного воспитания дошкольников</w:t>
      </w:r>
      <w:r>
        <w:rPr>
          <w:rFonts w:ascii="Times New Roman" w:hAnsi="Times New Roman" w:cs="Times New Roman"/>
          <w:sz w:val="28"/>
          <w:szCs w:val="28"/>
        </w:rPr>
        <w:t>, так как оно помогает увидеть и оценить красоту родной природы, ощутить ее национальное и нравственное воздействие. Помогает развивать, любознательность, наблюдательность, коммуникативную компетентность. Развивает поисковую деятельность и интеллектуальную инициативу. Формирует эстетическое восприятие окружающего мира, чувство уважение к культуре, традиции, тружеников своей малой родины.</w:t>
      </w:r>
    </w:p>
    <w:p w:rsidR="00FE5794" w:rsidRDefault="00133FA9" w:rsidP="002B7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Патриотиз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социальное чувство, содержанием которого является любовь к Отечеству и готовность подчинить его интересам свои личные интересы. </w:t>
      </w:r>
    </w:p>
    <w:p w:rsidR="00133FA9" w:rsidRDefault="00133FA9" w:rsidP="002B7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Краеведческий музей- музей, содержащий полную информацию о возникновении, истории отдельного края (региона).</w:t>
      </w:r>
    </w:p>
    <w:p w:rsidR="00133FA9" w:rsidRDefault="00133FA9" w:rsidP="002B7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Малая родина- это населенный пункт, в котором родился и вырос. </w:t>
      </w:r>
    </w:p>
    <w:p w:rsidR="00133FA9" w:rsidRPr="00133FA9" w:rsidRDefault="00133FA9" w:rsidP="002B7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Земляк- это уроженец, проживающий на одной местности.</w:t>
      </w:r>
    </w:p>
    <w:p w:rsidR="00FB57B2" w:rsidRPr="00B325DD" w:rsidRDefault="00FB57B2" w:rsidP="00B325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7B2">
        <w:rPr>
          <w:rFonts w:ascii="Times New Roman" w:hAnsi="Times New Roman" w:cs="Times New Roman"/>
          <w:b/>
          <w:sz w:val="28"/>
          <w:szCs w:val="28"/>
        </w:rPr>
        <w:t>Анализ ресурсов:</w:t>
      </w:r>
      <w:r w:rsidR="00B325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1640">
        <w:rPr>
          <w:rFonts w:ascii="Times New Roman" w:hAnsi="Times New Roman" w:cs="Times New Roman"/>
          <w:sz w:val="28"/>
          <w:szCs w:val="28"/>
        </w:rPr>
        <w:t>В наличие данного проекта имеются следующие ресурсы:</w:t>
      </w:r>
    </w:p>
    <w:p w:rsidR="00E31640" w:rsidRDefault="00E31640" w:rsidP="00FB5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краеведческий музей;</w:t>
      </w:r>
    </w:p>
    <w:p w:rsidR="00E31640" w:rsidRDefault="00E31640" w:rsidP="00FB5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памятник участникам и героям ВОВ, принявших участие в войне;</w:t>
      </w:r>
    </w:p>
    <w:p w:rsidR="00E31640" w:rsidRDefault="00E31640" w:rsidP="00FB5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библиотека с произведениями наших земляков;</w:t>
      </w:r>
    </w:p>
    <w:p w:rsidR="00E31640" w:rsidRDefault="00E31640" w:rsidP="00FB5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праздник, посвященный дню города;</w:t>
      </w:r>
    </w:p>
    <w:p w:rsidR="00E31640" w:rsidRDefault="00E31640" w:rsidP="00FB5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градообразующие предприятия;</w:t>
      </w:r>
    </w:p>
    <w:p w:rsidR="00E31640" w:rsidRDefault="00E31640" w:rsidP="00FB5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доска почета с земляками нашего города;</w:t>
      </w:r>
    </w:p>
    <w:p w:rsidR="00BE1A87" w:rsidRPr="00B325DD" w:rsidRDefault="00E31640" w:rsidP="00B325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640">
        <w:rPr>
          <w:rFonts w:ascii="Times New Roman" w:hAnsi="Times New Roman" w:cs="Times New Roman"/>
          <w:b/>
          <w:sz w:val="28"/>
          <w:szCs w:val="28"/>
        </w:rPr>
        <w:t>Цель:</w:t>
      </w:r>
      <w:r w:rsidR="00B325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794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стороннее изучение родного края, </w:t>
      </w:r>
      <w:r w:rsidR="00ED7DC8">
        <w:rPr>
          <w:rFonts w:ascii="Times New Roman" w:hAnsi="Times New Roman" w:cs="Times New Roman"/>
          <w:sz w:val="28"/>
          <w:szCs w:val="28"/>
        </w:rPr>
        <w:t>работа с информацией, обогащение знаний детей, воспитание чувств любви, восхищения, гордости за родной край.</w:t>
      </w:r>
      <w:r w:rsidR="00642F88">
        <w:rPr>
          <w:rFonts w:ascii="Times New Roman" w:hAnsi="Times New Roman" w:cs="Times New Roman"/>
          <w:sz w:val="28"/>
          <w:szCs w:val="28"/>
        </w:rPr>
        <w:t xml:space="preserve"> </w:t>
      </w:r>
      <w:r w:rsidR="00FE5794">
        <w:rPr>
          <w:rFonts w:ascii="Times New Roman" w:hAnsi="Times New Roman" w:cs="Times New Roman"/>
          <w:sz w:val="28"/>
          <w:szCs w:val="28"/>
        </w:rPr>
        <w:t>Предоставить</w:t>
      </w:r>
      <w:r w:rsidR="00642F88">
        <w:rPr>
          <w:rFonts w:ascii="Times New Roman" w:hAnsi="Times New Roman" w:cs="Times New Roman"/>
          <w:sz w:val="28"/>
          <w:szCs w:val="28"/>
        </w:rPr>
        <w:t xml:space="preserve"> детям первичное представление об окружающем мире родного края.</w:t>
      </w:r>
    </w:p>
    <w:p w:rsidR="00642F88" w:rsidRDefault="00B325DD" w:rsidP="00B325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</w:t>
      </w:r>
      <w:r w:rsidR="00642F88" w:rsidRPr="00642F8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42F88" w:rsidRDefault="00642F88" w:rsidP="00FB5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1.Научить ребенка понимать, что у родного края как и у людей есть своя история. Вызвать интерес и воспитывать уважение к памятникам, культуре, землякам родного края. </w:t>
      </w:r>
    </w:p>
    <w:p w:rsidR="00642F88" w:rsidRDefault="00642F88" w:rsidP="00FB5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2.Пробудить у детей чувство любви к своему краю.</w:t>
      </w:r>
    </w:p>
    <w:p w:rsidR="000D420B" w:rsidRDefault="000D420B" w:rsidP="00FB5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3.Формирование нравственно-патриотических чувств.</w:t>
      </w:r>
    </w:p>
    <w:p w:rsidR="00E31640" w:rsidRDefault="00642F88" w:rsidP="00FB5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4.Разработать систему мероприятий по данной теме с детьми.</w:t>
      </w:r>
      <w:r w:rsidRPr="00E31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5AA" w:rsidRDefault="000D15AA" w:rsidP="00FB5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5.Развивать потребность  в самостоятельном освоении окружающего мира.</w:t>
      </w:r>
    </w:p>
    <w:p w:rsidR="000D15AA" w:rsidRDefault="000D15AA" w:rsidP="00FB5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6.Приобщить к теме старшее поколение: родителей, дедушек и бабушек.</w:t>
      </w:r>
    </w:p>
    <w:p w:rsidR="00642F88" w:rsidRPr="00B325DD" w:rsidRDefault="00642F88" w:rsidP="00FB57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F88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="00B325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Старшая и </w:t>
      </w:r>
      <w:r w:rsidR="00E9558D">
        <w:rPr>
          <w:rFonts w:ascii="Times New Roman" w:hAnsi="Times New Roman" w:cs="Times New Roman"/>
          <w:sz w:val="28"/>
          <w:szCs w:val="28"/>
        </w:rPr>
        <w:t>подготовительная к школе группа. Проект предусматривает активное участие родителей и педагогов.</w:t>
      </w:r>
    </w:p>
    <w:p w:rsidR="00642F88" w:rsidRDefault="00642F88" w:rsidP="00B325D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88"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42F88" w:rsidRDefault="00642F88" w:rsidP="00FB5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год с </w:t>
      </w:r>
      <w:r w:rsidR="0003553B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2015 по май 2016 года.</w:t>
      </w:r>
    </w:p>
    <w:p w:rsidR="0003553B" w:rsidRDefault="0003553B" w:rsidP="00B325DD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 (май-сентябрь)</w:t>
      </w:r>
      <w:r w:rsidRPr="0003553B">
        <w:rPr>
          <w:rFonts w:ascii="Times New Roman" w:hAnsi="Times New Roman" w:cs="Times New Roman"/>
          <w:b/>
          <w:sz w:val="28"/>
          <w:szCs w:val="28"/>
        </w:rPr>
        <w:t>:</w:t>
      </w:r>
    </w:p>
    <w:p w:rsidR="0003553B" w:rsidRDefault="0003553B" w:rsidP="002B72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553B">
        <w:rPr>
          <w:rFonts w:ascii="Times New Roman" w:hAnsi="Times New Roman" w:cs="Times New Roman"/>
          <w:sz w:val="28"/>
          <w:szCs w:val="28"/>
        </w:rPr>
        <w:t xml:space="preserve">Занятия, </w:t>
      </w:r>
      <w:r>
        <w:rPr>
          <w:rFonts w:ascii="Times New Roman" w:hAnsi="Times New Roman" w:cs="Times New Roman"/>
          <w:sz w:val="28"/>
          <w:szCs w:val="28"/>
        </w:rPr>
        <w:t>экскурсии, самостоятельная деятельность детей, беседы, работа с родителями.</w:t>
      </w:r>
    </w:p>
    <w:p w:rsidR="0003553B" w:rsidRDefault="0003553B" w:rsidP="000355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этап: Формулировка проблемы темы по нравственно патриотическому воспитанию.</w:t>
      </w:r>
    </w:p>
    <w:p w:rsidR="0003553B" w:rsidRDefault="00751D18" w:rsidP="000355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 этап: С</w:t>
      </w:r>
      <w:r w:rsidR="0003553B">
        <w:rPr>
          <w:rFonts w:ascii="Times New Roman" w:hAnsi="Times New Roman" w:cs="Times New Roman"/>
          <w:sz w:val="28"/>
          <w:szCs w:val="28"/>
        </w:rPr>
        <w:t>овместная деятельность детей, педагогов и родителей.</w:t>
      </w:r>
    </w:p>
    <w:p w:rsidR="0003553B" w:rsidRDefault="0003553B" w:rsidP="000355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Поисковая деятельность.</w:t>
      </w:r>
    </w:p>
    <w:p w:rsidR="0003553B" w:rsidRDefault="0003553B" w:rsidP="000355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на практике.</w:t>
      </w:r>
    </w:p>
    <w:p w:rsidR="0003553B" w:rsidRDefault="008A6F8F" w:rsidP="000355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реализуемого проекта.</w:t>
      </w:r>
    </w:p>
    <w:p w:rsidR="008A6F8F" w:rsidRDefault="008A6F8F" w:rsidP="000355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8A6F8F" w:rsidRDefault="008A6F8F" w:rsidP="000355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проекта.</w:t>
      </w:r>
    </w:p>
    <w:p w:rsidR="008A6F8F" w:rsidRDefault="008A6F8F" w:rsidP="000355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диагностика июнь 2016 года.</w:t>
      </w:r>
    </w:p>
    <w:p w:rsidR="004A64D2" w:rsidRPr="002B72EB" w:rsidRDefault="008A6F8F" w:rsidP="00B325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2EB">
        <w:rPr>
          <w:rFonts w:ascii="Times New Roman" w:hAnsi="Times New Roman" w:cs="Times New Roman"/>
          <w:b/>
          <w:sz w:val="28"/>
          <w:szCs w:val="28"/>
        </w:rPr>
        <w:t>Основные направления реализации проекта:</w:t>
      </w:r>
    </w:p>
    <w:p w:rsidR="008A6F8F" w:rsidRDefault="004A64D2" w:rsidP="002B72E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Свою работу начала с родителей. Провела родительское собрание на тему «Моя малая Родина». С помощью родителей я подобрала </w:t>
      </w:r>
      <w:r w:rsidR="000C66C8">
        <w:rPr>
          <w:rFonts w:ascii="Times New Roman" w:hAnsi="Times New Roman" w:cs="Times New Roman"/>
          <w:sz w:val="28"/>
          <w:szCs w:val="28"/>
        </w:rPr>
        <w:t>различный материал на эту тему (</w:t>
      </w:r>
      <w:r>
        <w:rPr>
          <w:rFonts w:ascii="Times New Roman" w:hAnsi="Times New Roman" w:cs="Times New Roman"/>
          <w:sz w:val="28"/>
          <w:szCs w:val="28"/>
        </w:rPr>
        <w:t>старые фотографии, вырезки из районной газеты</w:t>
      </w:r>
      <w:r w:rsidR="000C66C8">
        <w:rPr>
          <w:rFonts w:ascii="Times New Roman" w:hAnsi="Times New Roman" w:cs="Times New Roman"/>
          <w:sz w:val="28"/>
          <w:szCs w:val="28"/>
        </w:rPr>
        <w:t xml:space="preserve">, книги о городе Нефтегорск). Знакомство детей с родным краем мы начали с </w:t>
      </w:r>
      <w:r w:rsidR="000C66C8">
        <w:rPr>
          <w:rFonts w:ascii="Times New Roman" w:hAnsi="Times New Roman" w:cs="Times New Roman"/>
          <w:sz w:val="28"/>
          <w:szCs w:val="28"/>
        </w:rPr>
        <w:lastRenderedPageBreak/>
        <w:t>экскурсии по городу и родным улицам, бесед о том, что интересного они видели, что у каждой улицы есть свое название, у дома есть свой номер. Знакомим детей с историей своего города, с его достопримечательностями, это различные здания, учреждениями, где люди живут и работают. Даем представление о том, что город строят люди, что у города есть своя биография, свои герои. Работу с детьми по ознакомлению с родным краем продолжается на занятиях по изобразительной деятельности. Дети отражают в рисунках свои наблюдения, впечатления.</w:t>
      </w:r>
    </w:p>
    <w:p w:rsidR="00E54E23" w:rsidRDefault="000C66C8" w:rsidP="002B7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Работа с детьми по ознакомлению с родным краем ведется и в книжном уголке. Где выставляются книги познавательного характера с иллюстрациями и фотографиями родного края, предметы народно – прикладного искусства, национальности Самарского края, наша область многонациональна. В группе оформлен патриотический уголок с российской символикой. </w:t>
      </w:r>
      <w:r w:rsidR="002B72EB">
        <w:rPr>
          <w:rFonts w:ascii="Times New Roman" w:hAnsi="Times New Roman" w:cs="Times New Roman"/>
          <w:sz w:val="28"/>
          <w:szCs w:val="28"/>
        </w:rPr>
        <w:t>Проводим наблюдения на прогулках за явлениями природы, растениями птицами, так же способствует обогащению знаний о родном крае. В процессе всей работы у дошкольников воспитываются чувства восхищения и гордости за свой родной край. Презентацией проекта была выставка семейных рисунков на тему: «Мой любимый город», в работе использовали различные формы по знакомству детей с родным городом и родной страной: целевые прогулки, экскурсии, беседы, наблюдения, дидактические игры, чтение художественной литературы и так далее. Эта работа ведется в организованной</w:t>
      </w:r>
      <w:r w:rsidR="00854E7E">
        <w:rPr>
          <w:rFonts w:ascii="Times New Roman" w:hAnsi="Times New Roman" w:cs="Times New Roman"/>
          <w:sz w:val="28"/>
          <w:szCs w:val="28"/>
        </w:rPr>
        <w:t xml:space="preserve"> деятельности, совместной деятельности взрослого с ребенком и в самостоятельной деятельности.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54E23" w:rsidTr="00E54E23">
        <w:tc>
          <w:tcPr>
            <w:tcW w:w="3190" w:type="dxa"/>
          </w:tcPr>
          <w:p w:rsidR="00E54E23" w:rsidRDefault="00E54E23" w:rsidP="002B7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3190" w:type="dxa"/>
          </w:tcPr>
          <w:p w:rsidR="00E54E23" w:rsidRDefault="00E54E23" w:rsidP="002B7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3191" w:type="dxa"/>
          </w:tcPr>
          <w:p w:rsidR="00E54E23" w:rsidRDefault="00E54E23" w:rsidP="002B7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</w:tr>
      <w:tr w:rsidR="00E54E23" w:rsidTr="00E54E23">
        <w:trPr>
          <w:trHeight w:val="469"/>
        </w:trPr>
        <w:tc>
          <w:tcPr>
            <w:tcW w:w="3190" w:type="dxa"/>
          </w:tcPr>
          <w:p w:rsidR="00E54E23" w:rsidRDefault="00E54E23" w:rsidP="002B7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1.Выявление проблемы</w:t>
            </w:r>
          </w:p>
        </w:tc>
        <w:tc>
          <w:tcPr>
            <w:tcW w:w="3190" w:type="dxa"/>
          </w:tcPr>
          <w:p w:rsidR="00E54E23" w:rsidRDefault="00E54E23" w:rsidP="002B7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1.Воспринимают проблему</w:t>
            </w:r>
            <w:r w:rsidR="00A117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4E23" w:rsidRDefault="00E54E23" w:rsidP="002B7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2.Принимают задачи проекта</w:t>
            </w:r>
            <w:r w:rsidR="00A117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4E23" w:rsidRDefault="00E54E23" w:rsidP="002B7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3.Включаются в игровой процесс</w:t>
            </w:r>
            <w:r w:rsidR="00A117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E54E23" w:rsidRDefault="00E54E23" w:rsidP="002B7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1.Формулирует проблему</w:t>
            </w:r>
            <w:r w:rsidR="00A117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4E23" w:rsidRDefault="00E54E23" w:rsidP="002B7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2.Определяет задачи</w:t>
            </w:r>
            <w:r w:rsidR="00A117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4E23" w:rsidRDefault="00E54E23" w:rsidP="002B7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Вводит в игровую ситуацию</w:t>
            </w:r>
            <w:r w:rsidR="00A117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4E23" w:rsidTr="00E54E23">
        <w:tc>
          <w:tcPr>
            <w:tcW w:w="3190" w:type="dxa"/>
          </w:tcPr>
          <w:p w:rsidR="00E54E23" w:rsidRDefault="00E54E23" w:rsidP="002B7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Организация работы над проектом.</w:t>
            </w:r>
          </w:p>
        </w:tc>
        <w:tc>
          <w:tcPr>
            <w:tcW w:w="3190" w:type="dxa"/>
          </w:tcPr>
          <w:p w:rsidR="00E54E23" w:rsidRDefault="00E54E23" w:rsidP="002B7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1.Планируют совместную деятельнос</w:t>
            </w:r>
            <w:r w:rsidR="00A11756">
              <w:rPr>
                <w:rFonts w:ascii="Times New Roman" w:hAnsi="Times New Roman" w:cs="Times New Roman"/>
                <w:sz w:val="28"/>
                <w:szCs w:val="28"/>
              </w:rPr>
              <w:t>ть.</w:t>
            </w:r>
          </w:p>
        </w:tc>
        <w:tc>
          <w:tcPr>
            <w:tcW w:w="3191" w:type="dxa"/>
          </w:tcPr>
          <w:p w:rsidR="00E54E23" w:rsidRDefault="00E54E23" w:rsidP="002B7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1.Решает задачу организации деятельности</w:t>
            </w:r>
            <w:r w:rsidR="00A117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4E23" w:rsidTr="00E54E23">
        <w:tc>
          <w:tcPr>
            <w:tcW w:w="3190" w:type="dxa"/>
          </w:tcPr>
          <w:p w:rsidR="00E54E23" w:rsidRDefault="00E54E23" w:rsidP="002B7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3.Практическая деятельность по решению проблемы </w:t>
            </w:r>
          </w:p>
        </w:tc>
        <w:tc>
          <w:tcPr>
            <w:tcW w:w="3190" w:type="dxa"/>
          </w:tcPr>
          <w:p w:rsidR="00E54E23" w:rsidRDefault="00A11756" w:rsidP="002B7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1.Интересуются рассказанным.</w:t>
            </w:r>
          </w:p>
          <w:p w:rsidR="00A11756" w:rsidRDefault="00A11756" w:rsidP="002B7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2.Отвечают на вопросы педагога.</w:t>
            </w:r>
          </w:p>
          <w:p w:rsidR="00A11756" w:rsidRDefault="00A11756" w:rsidP="002B7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3.Рассматривают предоставленный материал, задают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вопросы.</w:t>
            </w:r>
          </w:p>
        </w:tc>
        <w:tc>
          <w:tcPr>
            <w:tcW w:w="3191" w:type="dxa"/>
          </w:tcPr>
          <w:p w:rsidR="00E54E23" w:rsidRDefault="00E54E23" w:rsidP="00E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1.Предоставляет информацию по теме</w:t>
            </w:r>
            <w:r w:rsidR="00A117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4E23" w:rsidRDefault="00E54E23" w:rsidP="00E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2.Задает наводящие вопросы</w:t>
            </w:r>
            <w:r w:rsidR="00A117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4E23" w:rsidRPr="00E54E23" w:rsidRDefault="00E54E23" w:rsidP="00E5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11756">
              <w:rPr>
                <w:rFonts w:ascii="Times New Roman" w:hAnsi="Times New Roman" w:cs="Times New Roman"/>
                <w:sz w:val="28"/>
                <w:szCs w:val="28"/>
              </w:rPr>
              <w:t>Наглядно демонстрирует материал по теме.</w:t>
            </w:r>
          </w:p>
        </w:tc>
      </w:tr>
      <w:tr w:rsidR="00E54E23" w:rsidTr="00E54E23">
        <w:tc>
          <w:tcPr>
            <w:tcW w:w="3190" w:type="dxa"/>
          </w:tcPr>
          <w:p w:rsidR="00E54E23" w:rsidRDefault="00A11756" w:rsidP="002B7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4.Презентация  проекта </w:t>
            </w:r>
          </w:p>
        </w:tc>
        <w:tc>
          <w:tcPr>
            <w:tcW w:w="3190" w:type="dxa"/>
          </w:tcPr>
          <w:p w:rsidR="00E54E23" w:rsidRDefault="00A11756" w:rsidP="002B7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1.Создают мини-музей о родном крае.</w:t>
            </w:r>
          </w:p>
          <w:p w:rsidR="00A11756" w:rsidRDefault="00A11756" w:rsidP="002B7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2.Рисуют, читают литературу о родном крае.</w:t>
            </w:r>
          </w:p>
          <w:p w:rsidR="00A11756" w:rsidRDefault="00A11756" w:rsidP="002B7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3.Делают выводы о решении проблемы.</w:t>
            </w:r>
          </w:p>
        </w:tc>
        <w:tc>
          <w:tcPr>
            <w:tcW w:w="3191" w:type="dxa"/>
          </w:tcPr>
          <w:p w:rsidR="00E54E23" w:rsidRDefault="00A11756" w:rsidP="002B7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Помогает готовить мини-музей.</w:t>
            </w:r>
          </w:p>
          <w:p w:rsidR="00A11756" w:rsidRDefault="00A11756" w:rsidP="002B7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Приходит на помощь в случае затруднения.</w:t>
            </w:r>
          </w:p>
          <w:p w:rsidR="00A11756" w:rsidRDefault="00A11756" w:rsidP="002B7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3.Подводит детей к формулированию вывода о решении проблемы.</w:t>
            </w:r>
          </w:p>
        </w:tc>
      </w:tr>
      <w:tr w:rsidR="00E54E23" w:rsidTr="00E54E23">
        <w:tc>
          <w:tcPr>
            <w:tcW w:w="3190" w:type="dxa"/>
          </w:tcPr>
          <w:p w:rsidR="00E54E23" w:rsidRDefault="00A11756" w:rsidP="002B7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8486C">
              <w:rPr>
                <w:rFonts w:ascii="Times New Roman" w:hAnsi="Times New Roman" w:cs="Times New Roman"/>
                <w:sz w:val="28"/>
                <w:szCs w:val="28"/>
              </w:rPr>
              <w:t>Итог после реализации проекта</w:t>
            </w:r>
          </w:p>
        </w:tc>
        <w:tc>
          <w:tcPr>
            <w:tcW w:w="3190" w:type="dxa"/>
          </w:tcPr>
          <w:p w:rsidR="00E54E23" w:rsidRDefault="0068486C" w:rsidP="0084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Пополня</w:t>
            </w:r>
            <w:r w:rsidR="00846520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мини-музей, продолжа</w:t>
            </w:r>
            <w:r w:rsidR="00846520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узнавать новое.</w:t>
            </w:r>
          </w:p>
        </w:tc>
        <w:tc>
          <w:tcPr>
            <w:tcW w:w="3191" w:type="dxa"/>
          </w:tcPr>
          <w:p w:rsidR="00E54E23" w:rsidRDefault="0068486C" w:rsidP="002B7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Предоставлять новую информацию, корректировать деятельность воспитанников.</w:t>
            </w:r>
          </w:p>
        </w:tc>
      </w:tr>
      <w:tr w:rsidR="00E54E23" w:rsidTr="0068486C">
        <w:trPr>
          <w:trHeight w:val="58"/>
        </w:trPr>
        <w:tc>
          <w:tcPr>
            <w:tcW w:w="3190" w:type="dxa"/>
          </w:tcPr>
          <w:p w:rsidR="00E54E23" w:rsidRDefault="0068486C" w:rsidP="002B7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6.Оценка</w:t>
            </w:r>
          </w:p>
        </w:tc>
        <w:tc>
          <w:tcPr>
            <w:tcW w:w="3190" w:type="dxa"/>
          </w:tcPr>
          <w:p w:rsidR="00E54E23" w:rsidRDefault="00846520" w:rsidP="002B7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1.Делятся впечатлениями, тем, что понравилось, что узнали.</w:t>
            </w:r>
          </w:p>
        </w:tc>
        <w:tc>
          <w:tcPr>
            <w:tcW w:w="3191" w:type="dxa"/>
          </w:tcPr>
          <w:p w:rsidR="00E54E23" w:rsidRPr="00846520" w:rsidRDefault="00846520" w:rsidP="0084652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по расширению и совершенствованию проекта.</w:t>
            </w:r>
          </w:p>
        </w:tc>
      </w:tr>
    </w:tbl>
    <w:p w:rsidR="00B325DD" w:rsidRDefault="00B325DD" w:rsidP="00B32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54E7E" w:rsidRPr="00854E7E" w:rsidRDefault="00854E7E" w:rsidP="00B325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54E7E">
        <w:rPr>
          <w:rFonts w:ascii="Times New Roman" w:hAnsi="Times New Roman" w:cs="Times New Roman"/>
          <w:b/>
          <w:sz w:val="28"/>
          <w:szCs w:val="28"/>
        </w:rPr>
        <w:t>Ожидаемые результаты проекта:</w:t>
      </w:r>
    </w:p>
    <w:bookmarkEnd w:id="0"/>
    <w:p w:rsidR="00751D18" w:rsidRDefault="00751D18" w:rsidP="00854E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важности родного края в жизни человека. Вовлечение родителей в педагогический проект. Возникновение интереса и желания продолжить пополнять знания по данной теме.</w:t>
      </w:r>
      <w:r w:rsidR="003D3669">
        <w:rPr>
          <w:rFonts w:ascii="Times New Roman" w:hAnsi="Times New Roman" w:cs="Times New Roman"/>
          <w:sz w:val="28"/>
          <w:szCs w:val="28"/>
        </w:rPr>
        <w:t xml:space="preserve"> Повышение детской, родительской, педагогической компетентности в вопросах истории, культуры, развития города и района, формирование заботливого отношения к родному городу.</w:t>
      </w:r>
      <w:r w:rsidR="00E9558D">
        <w:rPr>
          <w:rFonts w:ascii="Times New Roman" w:hAnsi="Times New Roman" w:cs="Times New Roman"/>
          <w:sz w:val="28"/>
          <w:szCs w:val="28"/>
        </w:rPr>
        <w:t xml:space="preserve"> Следовательно, проект не только формирует познавательный интерес, но и имеет социальное значение.</w:t>
      </w:r>
    </w:p>
    <w:p w:rsidR="0068486C" w:rsidRPr="00846520" w:rsidRDefault="00846520" w:rsidP="00B325D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результатов реализации проекта:</w:t>
      </w:r>
    </w:p>
    <w:p w:rsidR="00FB57B2" w:rsidRDefault="00846520" w:rsidP="005D09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85% детей проявили интерес к данной теме и полностью усвоили информацию.</w:t>
      </w:r>
      <w:r w:rsidR="00993FCD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% детей не заинтересовались темой в полном объеме. 10% </w:t>
      </w:r>
      <w:r w:rsidR="00993FCD">
        <w:rPr>
          <w:rFonts w:ascii="Times New Roman" w:hAnsi="Times New Roman" w:cs="Times New Roman"/>
          <w:sz w:val="28"/>
          <w:szCs w:val="28"/>
        </w:rPr>
        <w:t xml:space="preserve">проявили особый интерес к теме, вовлекая в нее родителей. Больше всего детей заинтересовал поход в музей, прогулки по достопримечательностям города. Так же детей впечатлили встречи с ветеранами города, создание мини-музея. В результате реализации проекта можно сделать вывод, что детям более интересно наглядное восприятие истории города, чем чтение литературы с подробным описанием. </w:t>
      </w:r>
    </w:p>
    <w:p w:rsidR="00993FCD" w:rsidRDefault="00993FCD" w:rsidP="00B325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Способы предоставления результатов:</w:t>
      </w:r>
    </w:p>
    <w:p w:rsidR="00993FCD" w:rsidRDefault="00993FCD" w:rsidP="005D09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открытых занятий</w:t>
      </w:r>
      <w:r w:rsidR="00D63E80">
        <w:rPr>
          <w:rFonts w:ascii="Times New Roman" w:hAnsi="Times New Roman" w:cs="Times New Roman"/>
          <w:sz w:val="28"/>
          <w:szCs w:val="28"/>
        </w:rPr>
        <w:t xml:space="preserve"> с целью выявления знаний у воспитанников, обмен полученной информацией с другими группами, оформление в группе стенда на данную тему, проведение конкурса «Мой любимый город» на уровне детского сада, презентация проекта,  создание фотоальбома, создание карты-маршрута по достопримечательностям города.</w:t>
      </w:r>
    </w:p>
    <w:p w:rsidR="00D63E80" w:rsidRDefault="00511DB0" w:rsidP="00B325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DB0">
        <w:rPr>
          <w:rFonts w:ascii="Times New Roman" w:hAnsi="Times New Roman" w:cs="Times New Roman"/>
          <w:b/>
          <w:sz w:val="28"/>
          <w:szCs w:val="28"/>
        </w:rPr>
        <w:t>Ресурсное обеспечение:</w:t>
      </w:r>
    </w:p>
    <w:p w:rsidR="00CC353D" w:rsidRDefault="00CC353D" w:rsidP="005D09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Нефтегорска находится краеведческий музей, библиотека, дворец культуры «Нефтяник», множество предприятий, которые имеют непосредственное отношение к культуре города. Так же на территории города проживают ветераны, земляки- первопроходцы, люди разных национальностей. Так же обширная природа родного города.</w:t>
      </w:r>
      <w:r w:rsidR="00F8556B">
        <w:rPr>
          <w:rFonts w:ascii="Times New Roman" w:hAnsi="Times New Roman" w:cs="Times New Roman"/>
          <w:sz w:val="28"/>
          <w:szCs w:val="28"/>
        </w:rPr>
        <w:t xml:space="preserve"> Все перечисленное является материалом для углубленного изучения детьми родного города.</w:t>
      </w:r>
    </w:p>
    <w:p w:rsidR="00133FA9" w:rsidRPr="00133FA9" w:rsidRDefault="00133FA9" w:rsidP="005D09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FA9">
        <w:rPr>
          <w:rFonts w:ascii="Times New Roman" w:hAnsi="Times New Roman" w:cs="Times New Roman"/>
          <w:b/>
          <w:sz w:val="28"/>
          <w:szCs w:val="28"/>
        </w:rPr>
        <w:t>Список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использованных источников и литературы: </w:t>
      </w:r>
    </w:p>
    <w:p w:rsidR="000D420B" w:rsidRDefault="000D420B" w:rsidP="000D420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420B">
        <w:rPr>
          <w:rFonts w:ascii="Times New Roman" w:hAnsi="Times New Roman" w:cs="Times New Roman"/>
          <w:sz w:val="28"/>
          <w:szCs w:val="28"/>
        </w:rPr>
        <w:t xml:space="preserve">Литературный </w:t>
      </w:r>
      <w:r>
        <w:rPr>
          <w:rFonts w:ascii="Times New Roman" w:hAnsi="Times New Roman" w:cs="Times New Roman"/>
          <w:sz w:val="28"/>
          <w:szCs w:val="28"/>
        </w:rPr>
        <w:t xml:space="preserve">путеводитель «Край Самарский. Древности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Кузнецов П.Ф. Плаксин В.А. Самара, ФГПУ издательство «Самарский Дом печати» 2004год, 176с.</w:t>
      </w:r>
    </w:p>
    <w:p w:rsidR="000D420B" w:rsidRDefault="000D420B" w:rsidP="000D420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проектирования в ДОУ Е.С. Евдокимова. Творческий центр Сфера, Москва,2006 год,60с.</w:t>
      </w:r>
    </w:p>
    <w:p w:rsidR="000D420B" w:rsidRDefault="000D420B" w:rsidP="000D420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Проектный метод в деятельности дошкольного учреждения. Пособие для руководителей и практических работников ДОУ.Л.С Киселева,</w:t>
      </w:r>
      <w:r w:rsidR="00B5657A">
        <w:rPr>
          <w:rFonts w:ascii="Times New Roman" w:hAnsi="Times New Roman" w:cs="Times New Roman"/>
          <w:sz w:val="28"/>
          <w:szCs w:val="28"/>
        </w:rPr>
        <w:t xml:space="preserve"> Т.А. Данилина, Т.С. </w:t>
      </w:r>
      <w:proofErr w:type="spellStart"/>
      <w:r w:rsidR="00B5657A">
        <w:rPr>
          <w:rFonts w:ascii="Times New Roman" w:hAnsi="Times New Roman" w:cs="Times New Roman"/>
          <w:sz w:val="28"/>
          <w:szCs w:val="28"/>
        </w:rPr>
        <w:t>Лагода</w:t>
      </w:r>
      <w:proofErr w:type="spellEnd"/>
      <w:r w:rsidR="00B5657A">
        <w:rPr>
          <w:rFonts w:ascii="Times New Roman" w:hAnsi="Times New Roman" w:cs="Times New Roman"/>
          <w:sz w:val="28"/>
          <w:szCs w:val="28"/>
        </w:rPr>
        <w:t xml:space="preserve">, М.Б. Зуйкова. </w:t>
      </w:r>
      <w:proofErr w:type="spellStart"/>
      <w:r w:rsidR="00B5657A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="00B5657A">
        <w:rPr>
          <w:rFonts w:ascii="Times New Roman" w:hAnsi="Times New Roman" w:cs="Times New Roman"/>
          <w:sz w:val="28"/>
          <w:szCs w:val="28"/>
        </w:rPr>
        <w:t>, Москва, 2004г,94с.</w:t>
      </w:r>
    </w:p>
    <w:p w:rsidR="00B5657A" w:rsidRDefault="00761580" w:rsidP="000D420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5657A" w:rsidRPr="007356F3">
          <w:rPr>
            <w:rStyle w:val="a5"/>
            <w:rFonts w:ascii="Times New Roman" w:hAnsi="Times New Roman" w:cs="Times New Roman"/>
            <w:sz w:val="28"/>
            <w:szCs w:val="28"/>
          </w:rPr>
          <w:t>https://ru.wikipedia.org/wiki/</w:t>
        </w:r>
      </w:hyperlink>
      <w:r w:rsidR="00B5657A">
        <w:rPr>
          <w:rFonts w:ascii="Times New Roman" w:hAnsi="Times New Roman" w:cs="Times New Roman"/>
          <w:sz w:val="28"/>
          <w:szCs w:val="28"/>
        </w:rPr>
        <w:t xml:space="preserve"> (интернет-ресурс).</w:t>
      </w:r>
    </w:p>
    <w:p w:rsidR="00B5657A" w:rsidRDefault="00761580" w:rsidP="000D420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5657A" w:rsidRPr="007356F3">
          <w:rPr>
            <w:rStyle w:val="a5"/>
            <w:rFonts w:ascii="Times New Roman" w:hAnsi="Times New Roman" w:cs="Times New Roman"/>
            <w:sz w:val="28"/>
            <w:szCs w:val="28"/>
          </w:rPr>
          <w:t>http://kama1983.narod.ru/p5aa1</w:t>
        </w:r>
      </w:hyperlink>
      <w:proofErr w:type="gramStart"/>
      <w:r w:rsidR="00B5657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5657A">
        <w:rPr>
          <w:rFonts w:ascii="Times New Roman" w:hAnsi="Times New Roman" w:cs="Times New Roman"/>
          <w:sz w:val="28"/>
          <w:szCs w:val="28"/>
        </w:rPr>
        <w:t>интернет-ресурс).</w:t>
      </w:r>
    </w:p>
    <w:p w:rsidR="00B5657A" w:rsidRDefault="00B5657A" w:rsidP="000D420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«Край, где все прекрасно и мирно все…» А.В. Ильин, издательство «Самарский Дом печати»,2004 год, 176с.</w:t>
      </w:r>
    </w:p>
    <w:p w:rsidR="00B5657A" w:rsidRDefault="00B5657A" w:rsidP="000D420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С.Д. Петрушин, издательство «Самарский Дом печати», 2001год,245с.</w:t>
      </w:r>
    </w:p>
    <w:p w:rsidR="00B5657A" w:rsidRDefault="00B5657A" w:rsidP="000D420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2158E">
        <w:rPr>
          <w:rFonts w:ascii="Times New Roman" w:hAnsi="Times New Roman" w:cs="Times New Roman"/>
          <w:sz w:val="28"/>
          <w:szCs w:val="28"/>
        </w:rPr>
        <w:t xml:space="preserve">От рождения </w:t>
      </w:r>
      <w:r>
        <w:rPr>
          <w:rFonts w:ascii="Times New Roman" w:hAnsi="Times New Roman" w:cs="Times New Roman"/>
          <w:sz w:val="28"/>
          <w:szCs w:val="28"/>
        </w:rPr>
        <w:t xml:space="preserve"> до школы»</w:t>
      </w:r>
      <w:r w:rsidR="0072158E">
        <w:rPr>
          <w:rFonts w:ascii="Times New Roman" w:hAnsi="Times New Roman" w:cs="Times New Roman"/>
          <w:sz w:val="28"/>
          <w:szCs w:val="28"/>
        </w:rPr>
        <w:t xml:space="preserve"> Васильева М.А. </w:t>
      </w:r>
      <w:proofErr w:type="spellStart"/>
      <w:r w:rsidR="0072158E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="00721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158E">
        <w:rPr>
          <w:rFonts w:ascii="Times New Roman" w:hAnsi="Times New Roman" w:cs="Times New Roman"/>
          <w:sz w:val="28"/>
          <w:szCs w:val="28"/>
        </w:rPr>
        <w:t>М.Е.Комарова</w:t>
      </w:r>
      <w:proofErr w:type="spellEnd"/>
      <w:r w:rsidR="0072158E">
        <w:rPr>
          <w:rFonts w:ascii="Times New Roman" w:hAnsi="Times New Roman" w:cs="Times New Roman"/>
          <w:sz w:val="28"/>
          <w:szCs w:val="28"/>
        </w:rPr>
        <w:t xml:space="preserve"> Т.С. издательство «</w:t>
      </w:r>
      <w:proofErr w:type="spellStart"/>
      <w:r w:rsidR="0072158E">
        <w:rPr>
          <w:rFonts w:ascii="Times New Roman" w:hAnsi="Times New Roman" w:cs="Times New Roman"/>
          <w:sz w:val="28"/>
          <w:szCs w:val="28"/>
        </w:rPr>
        <w:t>Аста</w:t>
      </w:r>
      <w:proofErr w:type="spellEnd"/>
      <w:r w:rsidR="0072158E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72158E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72158E">
        <w:rPr>
          <w:rFonts w:ascii="Times New Roman" w:hAnsi="Times New Roman" w:cs="Times New Roman"/>
          <w:sz w:val="28"/>
          <w:szCs w:val="28"/>
        </w:rPr>
        <w:t>осква, 2006г,105с.</w:t>
      </w:r>
    </w:p>
    <w:p w:rsidR="0072158E" w:rsidRDefault="0072158E" w:rsidP="000D420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речи дошкольников, Ушакова О. С. Издательство «Град», Москва,2001год,106с. </w:t>
      </w:r>
    </w:p>
    <w:p w:rsidR="003D3669" w:rsidRDefault="003D3669" w:rsidP="000D420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дошкольников с родным городом, Алешина Н.В. Москва, издательство «Сфера»,1999год,112с.</w:t>
      </w:r>
    </w:p>
    <w:p w:rsidR="003D3669" w:rsidRDefault="003D3669" w:rsidP="00E95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58E" w:rsidRDefault="0072158E" w:rsidP="00721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58E" w:rsidRDefault="0072158E" w:rsidP="007215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58E">
        <w:rPr>
          <w:rFonts w:ascii="Times New Roman" w:hAnsi="Times New Roman" w:cs="Times New Roman"/>
          <w:b/>
          <w:sz w:val="28"/>
          <w:szCs w:val="28"/>
        </w:rPr>
        <w:t>Приложение:</w:t>
      </w:r>
    </w:p>
    <w:p w:rsidR="0072158E" w:rsidRPr="0072158E" w:rsidRDefault="0072158E" w:rsidP="0072158E">
      <w:pPr>
        <w:pStyle w:val="1"/>
        <w:shd w:val="clear" w:color="auto" w:fill="FFFFFF"/>
        <w:spacing w:before="0" w:after="120" w:line="240" w:lineRule="atLeast"/>
        <w:rPr>
          <w:rFonts w:ascii="Times New Roman" w:hAnsi="Times New Roman" w:cs="Times New Roman"/>
          <w:b w:val="0"/>
          <w:bCs w:val="0"/>
          <w:color w:val="FD9A00"/>
        </w:rPr>
      </w:pPr>
      <w:r>
        <w:rPr>
          <w:rFonts w:ascii="Times New Roman" w:hAnsi="Times New Roman" w:cs="Times New Roman"/>
          <w:b w:val="0"/>
          <w:bCs w:val="0"/>
          <w:color w:val="FD9A00"/>
        </w:rPr>
        <w:lastRenderedPageBreak/>
        <w:t xml:space="preserve">НОД </w:t>
      </w:r>
      <w:r w:rsidRPr="0072158E">
        <w:rPr>
          <w:rFonts w:ascii="Times New Roman" w:hAnsi="Times New Roman" w:cs="Times New Roman"/>
          <w:b w:val="0"/>
          <w:bCs w:val="0"/>
          <w:color w:val="FD9A00"/>
        </w:rPr>
        <w:t>«С чего начинается Родина»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Цель НОД: Обобщить представления детей о Родине, о городе Нефтегорске.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Задачи: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Образовательная: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- Уточнить и расширить представления детей о родном городе, его достопримечательностях.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Воспитательная: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- Воспитывать любовь к родному краю родной природе, родному языку.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Развивающая: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Продолжать развивать связную речь, активизировать словарь.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Предварительная работа с детьми: беседы о названии улиц, рассматривание альбомов и иллюстраций города; беседа о домашних адресах, целевые прогулки по улицам города, Заучивание пословиц о Родине.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Оборудование и материал: аудио запись «С чего начинается родина» … магнитофон, фотографии, мяч.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Методы и приемы: наглядный, словесный, практический, репродуктивный.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Ход занятия: Звучит аудиозапись «С чего начинается Родина… » в исполнении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М. Бернеса.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Дети входят в групповую комнату, встают в круг.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Воспитатель: Здравствуйте, дорогие ребята! Сегодня у меня такое хорошее настроение, что я хочу с вами поделиться им.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Упражнение «Ручеёк радости» (дети стоят в кругу, держась за руки, воспитатель передаёт по цепочке свою радость и хорошее настроение)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Воспитатель: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Утром солнышко встает, Я пою и в тишине</w:t>
      </w:r>
      <w:proofErr w:type="gramStart"/>
      <w:r w:rsidRPr="0072158E">
        <w:rPr>
          <w:color w:val="555555"/>
          <w:sz w:val="28"/>
          <w:szCs w:val="28"/>
        </w:rPr>
        <w:t xml:space="preserve"> О</w:t>
      </w:r>
      <w:proofErr w:type="gramEnd"/>
      <w:r w:rsidRPr="0072158E">
        <w:rPr>
          <w:color w:val="555555"/>
          <w:sz w:val="28"/>
          <w:szCs w:val="28"/>
        </w:rPr>
        <w:t>твечаю травам я,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Нас на улицу зовёт. Подпевают птицы мне. Отвечаю ветру я,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Выхожу из дома я: Травы шепчут мне в пути: Отвечаю солнцу я: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– Здравствуй, улица моя! – Ты скорей, дружок, расти! – Здравствуй, Родина моя!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Воспитатель: Ребята сегодня мы с вами отправимся в маленькое путешествие (</w:t>
      </w:r>
      <w:proofErr w:type="gramStart"/>
      <w:r w:rsidRPr="0072158E">
        <w:rPr>
          <w:color w:val="555555"/>
          <w:sz w:val="28"/>
          <w:szCs w:val="28"/>
        </w:rPr>
        <w:t>обводит жестом показывает</w:t>
      </w:r>
      <w:proofErr w:type="gramEnd"/>
      <w:r w:rsidRPr="0072158E">
        <w:rPr>
          <w:color w:val="555555"/>
          <w:sz w:val="28"/>
          <w:szCs w:val="28"/>
        </w:rPr>
        <w:t xml:space="preserve"> на карту России)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lastRenderedPageBreak/>
        <w:t>- Ребята, кто из вас знает, как называется наша родина?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Ответы детей. Россия.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Воспитатель: правильно ребята. Какая она, наша Родина?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 xml:space="preserve">Дети: </w:t>
      </w:r>
      <w:proofErr w:type="gramStart"/>
      <w:r w:rsidRPr="0072158E">
        <w:rPr>
          <w:color w:val="555555"/>
          <w:sz w:val="28"/>
          <w:szCs w:val="28"/>
        </w:rPr>
        <w:t>Большая</w:t>
      </w:r>
      <w:proofErr w:type="gramEnd"/>
      <w:r w:rsidRPr="0072158E">
        <w:rPr>
          <w:color w:val="555555"/>
          <w:sz w:val="28"/>
          <w:szCs w:val="28"/>
        </w:rPr>
        <w:t>, много лесов, рек, озер. В ней проживает много разных народов.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Воспитатель: О Родине мы знаем много пословиц. Кто назовет их?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Дети: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1. Родина любимая - что мать родимая.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2. Человек без родины, что птица без песни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3. На чужой стороне и весна не красна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4. Жить - родине служить.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Воспитатель: Молодцы ребята</w:t>
      </w:r>
      <w:proofErr w:type="gramStart"/>
      <w:r w:rsidRPr="0072158E">
        <w:rPr>
          <w:color w:val="555555"/>
          <w:sz w:val="28"/>
          <w:szCs w:val="28"/>
        </w:rPr>
        <w:t>… А</w:t>
      </w:r>
      <w:proofErr w:type="gramEnd"/>
      <w:r w:rsidRPr="0072158E">
        <w:rPr>
          <w:color w:val="555555"/>
          <w:sz w:val="28"/>
          <w:szCs w:val="28"/>
        </w:rPr>
        <w:t xml:space="preserve"> сейчас проходите, присаживайтесь на стульчики (давайте сядем красиво, обратим внимание на наши спинки, они у нас ровные, красивые). Продолжим наше путешествие. В большой стране у каждого человека есть свой маленький уголок – посёлок, город, улица, дом, где он родился.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«На карте мира не найдешь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Тот дом, в котором ты живёшь,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И даже улицы родной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Мы не найдём на карте той! »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Ребята, давайте вспомним, что же такое Родина?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Дети: это там где мы родились,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Воспитатель: верно, дети! Родина там, где мы родились и живем – это наша маленькая Родина. А как называется наша маленькая Родина?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Дети: Нефтегорск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Воспитатель: Сегодня утром я шла на работу и повстречала снеговика. Он передал для вас это письмо. Давайте прочитаем его. (читаем письмо)</w:t>
      </w:r>
      <w:proofErr w:type="gramStart"/>
      <w:r w:rsidRPr="0072158E">
        <w:rPr>
          <w:color w:val="555555"/>
          <w:sz w:val="28"/>
          <w:szCs w:val="28"/>
        </w:rPr>
        <w:t xml:space="preserve"> .</w:t>
      </w:r>
      <w:proofErr w:type="gramEnd"/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Письмо снеговика</w:t>
      </w:r>
      <w:proofErr w:type="gramStart"/>
      <w:r w:rsidRPr="0072158E">
        <w:rPr>
          <w:color w:val="555555"/>
          <w:sz w:val="28"/>
          <w:szCs w:val="28"/>
        </w:rPr>
        <w:t xml:space="preserve"> :</w:t>
      </w:r>
      <w:proofErr w:type="gramEnd"/>
      <w:r w:rsidRPr="0072158E">
        <w:rPr>
          <w:color w:val="555555"/>
          <w:sz w:val="28"/>
          <w:szCs w:val="28"/>
        </w:rPr>
        <w:t xml:space="preserve"> Дорогие ребята! Наступила зима, скоро придёт Новый </w:t>
      </w:r>
      <w:proofErr w:type="gramStart"/>
      <w:r w:rsidRPr="0072158E">
        <w:rPr>
          <w:color w:val="555555"/>
          <w:sz w:val="28"/>
          <w:szCs w:val="28"/>
        </w:rPr>
        <w:t>год</w:t>
      </w:r>
      <w:proofErr w:type="gramEnd"/>
      <w:r w:rsidRPr="0072158E">
        <w:rPr>
          <w:color w:val="555555"/>
          <w:sz w:val="28"/>
          <w:szCs w:val="28"/>
        </w:rPr>
        <w:t xml:space="preserve"> и Дед Мороз попросил меня Снеговика помочь ему собрать письма, которые вы ему написали и отвести в терем деда Мороза. И вот я попал в ваш городок, но ничего о нём не знаю и заблудился. Помогите мне, пожалуйста. Расскажите о своём городе. Ваш Снеговик.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lastRenderedPageBreak/>
        <w:t>Воспитатель: Поможем Снеговику? (ответ детей) Но сначала немного отдохнём.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Физкультминутка.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Нет на свете Родины красивей –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(шагают на месте)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Боевой страны богатырей.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(изображают «богатырей»)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Вот она, по имени Россия,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От морей простёрлась до морей.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(шагают на месте и широко разводят руки) А. Прокофьев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Воспитатель: В нашем городе много улиц. Я предлагаю вам поиграть в игру, которая называется «Домашний адрес», играя в эту игру, мы вспомним, какие улицы есть в нашем городе</w:t>
      </w:r>
      <w:proofErr w:type="gramStart"/>
      <w:r w:rsidRPr="0072158E">
        <w:rPr>
          <w:color w:val="555555"/>
          <w:sz w:val="28"/>
          <w:szCs w:val="28"/>
        </w:rPr>
        <w:t>.</w:t>
      </w:r>
      <w:proofErr w:type="gramEnd"/>
      <w:r w:rsidRPr="0072158E">
        <w:rPr>
          <w:color w:val="555555"/>
          <w:sz w:val="28"/>
          <w:szCs w:val="28"/>
        </w:rPr>
        <w:t xml:space="preserve"> (</w:t>
      </w:r>
      <w:proofErr w:type="gramStart"/>
      <w:r w:rsidRPr="0072158E">
        <w:rPr>
          <w:color w:val="555555"/>
          <w:sz w:val="28"/>
          <w:szCs w:val="28"/>
        </w:rPr>
        <w:t>в</w:t>
      </w:r>
      <w:proofErr w:type="gramEnd"/>
      <w:r w:rsidRPr="0072158E">
        <w:rPr>
          <w:color w:val="555555"/>
          <w:sz w:val="28"/>
          <w:szCs w:val="28"/>
        </w:rPr>
        <w:t>оспитатель бросает детям по очереди мяч, а дети называют свой домашний адрес.)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Ответы детей: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 xml:space="preserve">Воспитатель: Вот видите, сколько у нас улиц в городе, и какие у них названия: </w:t>
      </w:r>
      <w:proofErr w:type="gramStart"/>
      <w:r w:rsidRPr="0072158E">
        <w:rPr>
          <w:color w:val="555555"/>
          <w:sz w:val="28"/>
          <w:szCs w:val="28"/>
        </w:rPr>
        <w:t>Молодежная</w:t>
      </w:r>
      <w:proofErr w:type="gramEnd"/>
      <w:r w:rsidRPr="0072158E">
        <w:rPr>
          <w:color w:val="555555"/>
          <w:sz w:val="28"/>
          <w:szCs w:val="28"/>
        </w:rPr>
        <w:t>, Нефтяников. Пионерская, а ещё у нас есть улицы, Ленина, Садовая и еще много других.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Воспитатель: А ещё у нас в городе есть достопримечательности и различные учреждения. Давайте мы сейчас подойдём к столу.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И сейчас мы с вами поиграем в Д/и «</w:t>
      </w:r>
      <w:proofErr w:type="gramStart"/>
      <w:r w:rsidRPr="0072158E">
        <w:rPr>
          <w:color w:val="555555"/>
          <w:sz w:val="28"/>
          <w:szCs w:val="28"/>
        </w:rPr>
        <w:t>Попробуй</w:t>
      </w:r>
      <w:proofErr w:type="gramEnd"/>
      <w:r w:rsidRPr="0072158E">
        <w:rPr>
          <w:color w:val="555555"/>
          <w:sz w:val="28"/>
          <w:szCs w:val="28"/>
        </w:rPr>
        <w:t xml:space="preserve"> отгадай»(У вас н а столе лежат картинки я буду вам задавать вопросы, а вы попробуете отгадать о какой достопримечательности я говорю и найти соответствующую картинку, показать мне. </w:t>
      </w:r>
      <w:proofErr w:type="gramStart"/>
      <w:r w:rsidRPr="0072158E">
        <w:rPr>
          <w:color w:val="555555"/>
          <w:sz w:val="28"/>
          <w:szCs w:val="28"/>
        </w:rPr>
        <w:t>Объяснить</w:t>
      </w:r>
      <w:proofErr w:type="gramEnd"/>
      <w:r w:rsidRPr="0072158E">
        <w:rPr>
          <w:color w:val="555555"/>
          <w:sz w:val="28"/>
          <w:szCs w:val="28"/>
        </w:rPr>
        <w:t xml:space="preserve"> почему вы выбрали именно эту картинку)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Вопросы: (Воспитатель после выбора и ответа детей выставляет соответствующую картинку на мольберт)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1. Стоит веселый светлый дом,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Ребят проворных много в нем.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Там пишут и читают,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Решают и считают. (Школа)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2. Учреждение, где для детей работает много кружков, дети учатся шить, лепить, петь, занимаются лечебной физкультурой. (ЦСО «Радуга»)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3. Место, где мы занимаемся спортом, катаемся на лыжах, коньках. (Стадион)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lastRenderedPageBreak/>
        <w:t>4. Учреждение в котором дети учатся играть на разных музыкальных инструментах, петь</w:t>
      </w:r>
      <w:proofErr w:type="gramStart"/>
      <w:r w:rsidRPr="0072158E">
        <w:rPr>
          <w:color w:val="555555"/>
          <w:sz w:val="28"/>
          <w:szCs w:val="28"/>
        </w:rPr>
        <w:t>.</w:t>
      </w:r>
      <w:proofErr w:type="gramEnd"/>
      <w:r w:rsidRPr="0072158E">
        <w:rPr>
          <w:color w:val="555555"/>
          <w:sz w:val="28"/>
          <w:szCs w:val="28"/>
        </w:rPr>
        <w:t xml:space="preserve"> (</w:t>
      </w:r>
      <w:proofErr w:type="gramStart"/>
      <w:r w:rsidRPr="0072158E">
        <w:rPr>
          <w:color w:val="555555"/>
          <w:sz w:val="28"/>
          <w:szCs w:val="28"/>
        </w:rPr>
        <w:t>м</w:t>
      </w:r>
      <w:proofErr w:type="gramEnd"/>
      <w:r w:rsidRPr="0072158E">
        <w:rPr>
          <w:color w:val="555555"/>
          <w:sz w:val="28"/>
          <w:szCs w:val="28"/>
        </w:rPr>
        <w:t>узыкальная школа)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5. В этом здании врачи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ждут людей, чтоб их лечить.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Всем они помочь готовы,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Отпускают лишь здоровых. (Больница)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6. Ты можешь здесь купить конверт,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Послать посылку срочно,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Всем передать большой привет,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Ведь это здание. (Почта)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Как вы думаете, а почта снеговику пригодится.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 xml:space="preserve">Дети: Да! Ведь многие ребята уже отправили свои </w:t>
      </w:r>
      <w:proofErr w:type="gramStart"/>
      <w:r w:rsidRPr="0072158E">
        <w:rPr>
          <w:color w:val="555555"/>
          <w:sz w:val="28"/>
          <w:szCs w:val="28"/>
        </w:rPr>
        <w:t>письма</w:t>
      </w:r>
      <w:proofErr w:type="gramEnd"/>
      <w:r w:rsidRPr="0072158E">
        <w:rPr>
          <w:color w:val="555555"/>
          <w:sz w:val="28"/>
          <w:szCs w:val="28"/>
        </w:rPr>
        <w:t xml:space="preserve"> и Снеговик их там заберёт.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7. Это что за чудный дом?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Сто детишек в доме том,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Дом детишкам очень рад.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Что же это? (Детский сад)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8. Место, где люди учатся защищать Родину</w:t>
      </w:r>
      <w:proofErr w:type="gramStart"/>
      <w:r w:rsidRPr="0072158E">
        <w:rPr>
          <w:color w:val="555555"/>
          <w:sz w:val="28"/>
          <w:szCs w:val="28"/>
        </w:rPr>
        <w:t>.</w:t>
      </w:r>
      <w:proofErr w:type="gramEnd"/>
      <w:r w:rsidRPr="0072158E">
        <w:rPr>
          <w:color w:val="555555"/>
          <w:sz w:val="28"/>
          <w:szCs w:val="28"/>
        </w:rPr>
        <w:t xml:space="preserve"> (</w:t>
      </w:r>
      <w:proofErr w:type="gramStart"/>
      <w:r w:rsidRPr="0072158E">
        <w:rPr>
          <w:color w:val="555555"/>
          <w:sz w:val="28"/>
          <w:szCs w:val="28"/>
        </w:rPr>
        <w:t>в</w:t>
      </w:r>
      <w:proofErr w:type="gramEnd"/>
      <w:r w:rsidRPr="0072158E">
        <w:rPr>
          <w:color w:val="555555"/>
          <w:sz w:val="28"/>
          <w:szCs w:val="28"/>
        </w:rPr>
        <w:t>оинская часть, военкомат)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9. Учреждение, где проходят концерты, дети выступают на сцене, разные праздники «проводы русской зимы», «день защиты детей</w:t>
      </w:r>
      <w:proofErr w:type="gramStart"/>
      <w:r w:rsidRPr="0072158E">
        <w:rPr>
          <w:color w:val="555555"/>
          <w:sz w:val="28"/>
          <w:szCs w:val="28"/>
        </w:rPr>
        <w:t>»(</w:t>
      </w:r>
      <w:proofErr w:type="gramEnd"/>
      <w:r w:rsidRPr="0072158E">
        <w:rPr>
          <w:color w:val="555555"/>
          <w:sz w:val="28"/>
          <w:szCs w:val="28"/>
        </w:rPr>
        <w:t>Дом культуры)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Ответы детей: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 xml:space="preserve">Воспитатель: </w:t>
      </w:r>
      <w:proofErr w:type="gramStart"/>
      <w:r w:rsidRPr="0072158E">
        <w:rPr>
          <w:color w:val="555555"/>
          <w:sz w:val="28"/>
          <w:szCs w:val="28"/>
        </w:rPr>
        <w:t>Правильно ребята – это ДК, а перед ним находится площадь, когда то она была голая (пустая, просто залита асфальтом.</w:t>
      </w:r>
      <w:proofErr w:type="gramEnd"/>
      <w:r w:rsidRPr="0072158E">
        <w:rPr>
          <w:color w:val="555555"/>
          <w:sz w:val="28"/>
          <w:szCs w:val="28"/>
        </w:rPr>
        <w:t xml:space="preserve"> Затем перед Домом культуры были разбиты газоны, высажены саженцы хвойных красавиц. Что за хвойные красавицы находятся на площади? А кто из вас знает, сколько елей на площади (Сейчас это15 могучих елей и один дуб)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 xml:space="preserve">Воспитатель: Молодцы ребята, справились с заданием. Пройдите, </w:t>
      </w:r>
      <w:proofErr w:type="gramStart"/>
      <w:r w:rsidRPr="0072158E">
        <w:rPr>
          <w:color w:val="555555"/>
          <w:sz w:val="28"/>
          <w:szCs w:val="28"/>
        </w:rPr>
        <w:t>пожалуйста</w:t>
      </w:r>
      <w:proofErr w:type="gramEnd"/>
      <w:r w:rsidRPr="0072158E">
        <w:rPr>
          <w:color w:val="555555"/>
          <w:sz w:val="28"/>
          <w:szCs w:val="28"/>
        </w:rPr>
        <w:t xml:space="preserve"> на свои места, присаживаемся не забываем про наши ровные спинки.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Воспитатель: А ещё ребята, есть в нашем городе святое место. Каждый год, 9 мая, после общегородского митинга в честь Победы, туда под звуки военного духового оркестра идут почти все жители города. Идут поклониться подвигу. Это святое место – Обелиск на берегу озера, на Дальней горе. На обелиске надпись: «lll-ему Красногвардейскому полку».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lastRenderedPageBreak/>
        <w:t xml:space="preserve">Сначала памятник был маленький металлический, потом его заменили </w:t>
      </w:r>
      <w:proofErr w:type="gramStart"/>
      <w:r w:rsidRPr="0072158E">
        <w:rPr>
          <w:color w:val="555555"/>
          <w:sz w:val="28"/>
          <w:szCs w:val="28"/>
        </w:rPr>
        <w:t>на</w:t>
      </w:r>
      <w:proofErr w:type="gramEnd"/>
      <w:r w:rsidRPr="0072158E">
        <w:rPr>
          <w:color w:val="555555"/>
          <w:sz w:val="28"/>
          <w:szCs w:val="28"/>
        </w:rPr>
        <w:t xml:space="preserve"> бетонный, покрытый мраморной крошкой. Обелиск обнесён чёрными цепями, прикреплёнными к четырём столбам, которые символизируют четыре стороны света. Чёрные цепи – символ скорби по погибшим! (Показать фото)</w:t>
      </w:r>
    </w:p>
    <w:p w:rsidR="0072158E" w:rsidRPr="0072158E" w:rsidRDefault="0072158E" w:rsidP="0072158E">
      <w:pPr>
        <w:pStyle w:val="a7"/>
        <w:shd w:val="clear" w:color="auto" w:fill="FFFFFF"/>
        <w:spacing w:before="180" w:beforeAutospacing="0" w:after="180" w:afterAutospacing="0" w:line="252" w:lineRule="atLeast"/>
        <w:jc w:val="both"/>
        <w:rPr>
          <w:color w:val="555555"/>
          <w:sz w:val="28"/>
          <w:szCs w:val="28"/>
        </w:rPr>
      </w:pPr>
      <w:r w:rsidRPr="0072158E">
        <w:rPr>
          <w:color w:val="555555"/>
          <w:sz w:val="28"/>
          <w:szCs w:val="28"/>
        </w:rPr>
        <w:t>Воспитатель: Ребята, вы молодцы! Теперь я думаю, Снеговик точно не заблудится в нашем посёлке, соберёт все письма и отнесёт Деду Морозу!</w:t>
      </w:r>
    </w:p>
    <w:p w:rsidR="0072158E" w:rsidRPr="0072158E" w:rsidRDefault="0072158E" w:rsidP="007215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2158E" w:rsidRPr="0072158E" w:rsidSect="0011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479"/>
    <w:multiLevelType w:val="hybridMultilevel"/>
    <w:tmpl w:val="DE203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D6A1F"/>
    <w:multiLevelType w:val="hybridMultilevel"/>
    <w:tmpl w:val="A2947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B5E11"/>
    <w:multiLevelType w:val="hybridMultilevel"/>
    <w:tmpl w:val="FAD43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B1824"/>
    <w:multiLevelType w:val="hybridMultilevel"/>
    <w:tmpl w:val="1BDE7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C1C1B"/>
    <w:multiLevelType w:val="hybridMultilevel"/>
    <w:tmpl w:val="5CD83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30EDC"/>
    <w:multiLevelType w:val="hybridMultilevel"/>
    <w:tmpl w:val="15187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5784C"/>
    <w:multiLevelType w:val="hybridMultilevel"/>
    <w:tmpl w:val="EA38F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91F"/>
    <w:rsid w:val="0003553B"/>
    <w:rsid w:val="00055704"/>
    <w:rsid w:val="000C66C8"/>
    <w:rsid w:val="000D15AA"/>
    <w:rsid w:val="000D420B"/>
    <w:rsid w:val="00116105"/>
    <w:rsid w:val="00133FA9"/>
    <w:rsid w:val="002B72EB"/>
    <w:rsid w:val="002C4DF3"/>
    <w:rsid w:val="00325020"/>
    <w:rsid w:val="003D3669"/>
    <w:rsid w:val="004A64D2"/>
    <w:rsid w:val="00511DB0"/>
    <w:rsid w:val="005D091F"/>
    <w:rsid w:val="00642F88"/>
    <w:rsid w:val="0068486C"/>
    <w:rsid w:val="00703C3F"/>
    <w:rsid w:val="0072158E"/>
    <w:rsid w:val="00751D18"/>
    <w:rsid w:val="00846520"/>
    <w:rsid w:val="00854E7E"/>
    <w:rsid w:val="008A6F8F"/>
    <w:rsid w:val="00993FCD"/>
    <w:rsid w:val="009C2ADF"/>
    <w:rsid w:val="009F0370"/>
    <w:rsid w:val="009F29AD"/>
    <w:rsid w:val="00A05148"/>
    <w:rsid w:val="00A11756"/>
    <w:rsid w:val="00B325DD"/>
    <w:rsid w:val="00B5657A"/>
    <w:rsid w:val="00BE1A87"/>
    <w:rsid w:val="00C6128D"/>
    <w:rsid w:val="00CC353D"/>
    <w:rsid w:val="00D63E80"/>
    <w:rsid w:val="00E31640"/>
    <w:rsid w:val="00E54E23"/>
    <w:rsid w:val="00E9558D"/>
    <w:rsid w:val="00ED7DC8"/>
    <w:rsid w:val="00F8556B"/>
    <w:rsid w:val="00FB57B2"/>
    <w:rsid w:val="00FE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05"/>
  </w:style>
  <w:style w:type="paragraph" w:styleId="1">
    <w:name w:val="heading 1"/>
    <w:basedOn w:val="a"/>
    <w:next w:val="a"/>
    <w:link w:val="10"/>
    <w:uiPriority w:val="9"/>
    <w:qFormat/>
    <w:rsid w:val="007215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D42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53B"/>
    <w:pPr>
      <w:ind w:left="720"/>
      <w:contextualSpacing/>
    </w:pPr>
  </w:style>
  <w:style w:type="table" w:styleId="a4">
    <w:name w:val="Table Grid"/>
    <w:basedOn w:val="a1"/>
    <w:uiPriority w:val="59"/>
    <w:rsid w:val="00E54E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33FA9"/>
  </w:style>
  <w:style w:type="character" w:styleId="a5">
    <w:name w:val="Hyperlink"/>
    <w:basedOn w:val="a0"/>
    <w:uiPriority w:val="99"/>
    <w:unhideWhenUsed/>
    <w:rsid w:val="00133FA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D42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0D420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15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72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a1983.narod.ru/p5aa1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D33E7-368E-4042-A374-1E0915B9E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11</Pages>
  <Words>2659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</dc:creator>
  <cp:keywords/>
  <dc:description/>
  <cp:lastModifiedBy>ДОМ</cp:lastModifiedBy>
  <cp:revision>12</cp:revision>
  <dcterms:created xsi:type="dcterms:W3CDTF">2015-04-11T14:00:00Z</dcterms:created>
  <dcterms:modified xsi:type="dcterms:W3CDTF">2015-12-01T18:16:00Z</dcterms:modified>
</cp:coreProperties>
</file>