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E27" w:rsidRPr="00591602" w:rsidRDefault="00CD145E" w:rsidP="004A4C2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2060"/>
          <w:sz w:val="28"/>
          <w:szCs w:val="28"/>
          <w:u w:val="single"/>
        </w:rPr>
      </w:pPr>
      <w:r w:rsidRPr="00591602">
        <w:rPr>
          <w:rStyle w:val="c11"/>
          <w:b/>
          <w:bCs/>
          <w:color w:val="002060"/>
          <w:sz w:val="28"/>
          <w:szCs w:val="28"/>
          <w:u w:val="single"/>
        </w:rPr>
        <w:t>Театрализованная деятельность в физическом развитии детей</w:t>
      </w:r>
    </w:p>
    <w:p w:rsidR="00620BA2" w:rsidRPr="00591602" w:rsidRDefault="00017E27" w:rsidP="004A4C2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2060"/>
          <w:sz w:val="28"/>
          <w:szCs w:val="28"/>
          <w:u w:val="single"/>
        </w:rPr>
      </w:pPr>
      <w:r w:rsidRPr="00591602">
        <w:rPr>
          <w:rStyle w:val="c11"/>
          <w:b/>
          <w:bCs/>
          <w:color w:val="002060"/>
          <w:sz w:val="28"/>
          <w:szCs w:val="28"/>
          <w:u w:val="single"/>
        </w:rPr>
        <w:t>(из опыта работы)</w:t>
      </w:r>
      <w:r w:rsidR="00CD145E" w:rsidRPr="00591602">
        <w:rPr>
          <w:rStyle w:val="c11"/>
          <w:b/>
          <w:bCs/>
          <w:color w:val="002060"/>
          <w:sz w:val="28"/>
          <w:szCs w:val="28"/>
          <w:u w:val="single"/>
        </w:rPr>
        <w:t>.</w:t>
      </w:r>
    </w:p>
    <w:p w:rsidR="00620BA2" w:rsidRPr="00591602" w:rsidRDefault="00620BA2" w:rsidP="00620BA2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 </w:t>
      </w:r>
      <w:r w:rsidRPr="00620BA2">
        <w:rPr>
          <w:color w:val="000000"/>
          <w:sz w:val="28"/>
          <w:szCs w:val="28"/>
        </w:rPr>
        <w:t xml:space="preserve">Театр, как известно, любят и дети, и взрослые. Его возможности </w:t>
      </w:r>
      <w:proofErr w:type="gramStart"/>
      <w:r w:rsidRPr="00620BA2">
        <w:rPr>
          <w:color w:val="000000"/>
          <w:sz w:val="28"/>
          <w:szCs w:val="28"/>
        </w:rPr>
        <w:t xml:space="preserve">многообразны, </w:t>
      </w:r>
      <w:r w:rsidR="004A4C2F">
        <w:rPr>
          <w:color w:val="000000"/>
          <w:sz w:val="28"/>
          <w:szCs w:val="28"/>
        </w:rPr>
        <w:t xml:space="preserve">  </w:t>
      </w:r>
      <w:proofErr w:type="gramEnd"/>
      <w:r w:rsidR="004A4C2F">
        <w:rPr>
          <w:color w:val="000000"/>
          <w:sz w:val="28"/>
          <w:szCs w:val="28"/>
        </w:rPr>
        <w:t xml:space="preserve">                            </w:t>
      </w:r>
      <w:r w:rsidRPr="00620BA2">
        <w:rPr>
          <w:color w:val="000000"/>
          <w:sz w:val="28"/>
          <w:szCs w:val="28"/>
        </w:rPr>
        <w:t>а сила воздействия велика</w:t>
      </w:r>
      <w:r>
        <w:rPr>
          <w:color w:val="000000"/>
          <w:sz w:val="28"/>
          <w:szCs w:val="28"/>
        </w:rPr>
        <w:t>.</w:t>
      </w:r>
      <w:r w:rsidR="00AC5F6E" w:rsidRPr="00AC5F6E">
        <w:rPr>
          <w:rFonts w:ascii="Georgia" w:hAnsi="Georgia"/>
          <w:color w:val="000000"/>
          <w:sz w:val="18"/>
          <w:szCs w:val="18"/>
        </w:rPr>
        <w:t xml:space="preserve"> </w:t>
      </w:r>
      <w:r w:rsidR="00F406BC" w:rsidRPr="00F406BC">
        <w:rPr>
          <w:color w:val="000000"/>
          <w:sz w:val="28"/>
          <w:szCs w:val="28"/>
        </w:rPr>
        <w:t>В современном</w:t>
      </w:r>
      <w:r w:rsidR="00AC5F6E" w:rsidRPr="00F406BC">
        <w:rPr>
          <w:color w:val="000000"/>
          <w:sz w:val="28"/>
          <w:szCs w:val="28"/>
        </w:rPr>
        <w:t xml:space="preserve"> мире, насыщенном информацией </w:t>
      </w:r>
      <w:r w:rsidR="00591602" w:rsidRPr="00591602">
        <w:rPr>
          <w:color w:val="000000"/>
          <w:sz w:val="28"/>
          <w:szCs w:val="28"/>
        </w:rPr>
        <w:t xml:space="preserve">                                    </w:t>
      </w:r>
      <w:r w:rsidR="00AC5F6E" w:rsidRPr="00F406BC">
        <w:rPr>
          <w:color w:val="000000"/>
          <w:sz w:val="28"/>
          <w:szCs w:val="28"/>
        </w:rPr>
        <w:t xml:space="preserve">и </w:t>
      </w:r>
      <w:r w:rsidR="004A4C2F">
        <w:rPr>
          <w:color w:val="000000"/>
          <w:sz w:val="28"/>
          <w:szCs w:val="28"/>
        </w:rPr>
        <w:t xml:space="preserve">стрессами, душа просит сказки </w:t>
      </w:r>
      <w:r w:rsidR="00AC5F6E" w:rsidRPr="00F406BC">
        <w:rPr>
          <w:color w:val="000000"/>
          <w:sz w:val="28"/>
          <w:szCs w:val="28"/>
        </w:rPr>
        <w:t>чуда, ощущения беззаботного детства, а это может дать театр.</w:t>
      </w:r>
      <w:r w:rsidR="00591602" w:rsidRPr="00591602">
        <w:rPr>
          <w:rFonts w:ascii="Georgia" w:hAnsi="Georgia"/>
          <w:color w:val="000000"/>
          <w:sz w:val="18"/>
          <w:szCs w:val="18"/>
        </w:rPr>
        <w:t xml:space="preserve"> </w:t>
      </w:r>
      <w:r w:rsidRPr="00620BA2">
        <w:rPr>
          <w:color w:val="000000"/>
          <w:sz w:val="28"/>
          <w:szCs w:val="28"/>
        </w:rPr>
        <w:t>Театр радует детей, развлекает и развивает их. Именно поэтому театрализованную деятельность так любят дети, а педагоги всего мира широко используют её в решении многих задач, связанных с образованием, воспитанием и развитием ребёнка.</w:t>
      </w:r>
    </w:p>
    <w:p w:rsidR="0016048A" w:rsidRPr="00BE7A81" w:rsidRDefault="00BE7A81" w:rsidP="00BE7A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Используя театрализованную деятельность, мы решаем комплекс взаимосвязанных задач во всех образовательных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областях по ФГОС ДО.</w:t>
      </w:r>
    </w:p>
    <w:p w:rsidR="0016048A" w:rsidRDefault="0016048A" w:rsidP="00620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поделюсь опытом своей работы, как и где применяется театрализованная деятельность</w:t>
      </w:r>
      <w:r w:rsidR="00830BED">
        <w:rPr>
          <w:color w:val="000000"/>
          <w:sz w:val="28"/>
          <w:szCs w:val="28"/>
        </w:rPr>
        <w:t xml:space="preserve"> или элементы театрализованной деятельности</w:t>
      </w:r>
      <w:r>
        <w:rPr>
          <w:color w:val="000000"/>
          <w:sz w:val="28"/>
          <w:szCs w:val="28"/>
        </w:rPr>
        <w:t xml:space="preserve"> в ОО «Физическое развитие»</w:t>
      </w:r>
      <w:r w:rsidR="00E97A95">
        <w:rPr>
          <w:color w:val="000000"/>
          <w:sz w:val="28"/>
          <w:szCs w:val="28"/>
        </w:rPr>
        <w:t xml:space="preserve"> и для чего я это применяю.</w:t>
      </w:r>
      <w:r>
        <w:rPr>
          <w:color w:val="000000"/>
          <w:sz w:val="28"/>
          <w:szCs w:val="28"/>
        </w:rPr>
        <w:t xml:space="preserve">                 </w:t>
      </w:r>
    </w:p>
    <w:p w:rsidR="0016048A" w:rsidRDefault="0016048A" w:rsidP="0016048A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6048A">
        <w:rPr>
          <w:b/>
          <w:color w:val="000000"/>
          <w:sz w:val="28"/>
          <w:szCs w:val="28"/>
        </w:rPr>
        <w:t xml:space="preserve">Утренняя гимнастика </w:t>
      </w:r>
    </w:p>
    <w:p w:rsidR="00E97A95" w:rsidRDefault="0016048A" w:rsidP="0016048A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6048A">
        <w:rPr>
          <w:color w:val="000000"/>
          <w:sz w:val="28"/>
          <w:szCs w:val="28"/>
        </w:rPr>
        <w:t>- В</w:t>
      </w:r>
      <w:r>
        <w:rPr>
          <w:color w:val="000000"/>
          <w:sz w:val="28"/>
          <w:szCs w:val="28"/>
        </w:rPr>
        <w:t xml:space="preserve"> нашем дс она проходит в</w:t>
      </w:r>
      <w:r w:rsidR="00BB6981">
        <w:rPr>
          <w:color w:val="000000"/>
          <w:sz w:val="28"/>
          <w:szCs w:val="28"/>
        </w:rPr>
        <w:t xml:space="preserve"> необычной, но уже привыкшей для нас и детей форме «Зумба-кидс».  Перед тем, как начать танцевать новый комплекс, я рассказываю детям сюжет танца, о чём и о ком этот танец. В сентябре мы танцевали танец «Пингвин </w:t>
      </w:r>
      <w:proofErr w:type="gramStart"/>
      <w:r w:rsidR="00BB6981">
        <w:rPr>
          <w:color w:val="000000"/>
          <w:sz w:val="28"/>
          <w:szCs w:val="28"/>
        </w:rPr>
        <w:t>Понг»…</w:t>
      </w:r>
      <w:proofErr w:type="gramEnd"/>
      <w:r w:rsidR="00BB6981">
        <w:rPr>
          <w:color w:val="000000"/>
          <w:sz w:val="28"/>
          <w:szCs w:val="28"/>
        </w:rPr>
        <w:t xml:space="preserve">….  и предложила детям представить себя пингвинами.  Или танцуя под русские песни, дети также представляют себя в образе героя о ком поётся. Дети, войдя в образ героя быстрее </w:t>
      </w:r>
      <w:r w:rsidR="00E97A95">
        <w:rPr>
          <w:sz w:val="28"/>
          <w:szCs w:val="28"/>
          <w:shd w:val="clear" w:color="auto" w:fill="FFFFFF"/>
        </w:rPr>
        <w:t>запоминают последовательность движений и танец в целом</w:t>
      </w:r>
      <w:r w:rsidR="00BB6981">
        <w:rPr>
          <w:sz w:val="28"/>
          <w:szCs w:val="28"/>
          <w:shd w:val="clear" w:color="auto" w:fill="FFFFFF"/>
        </w:rPr>
        <w:t xml:space="preserve">. Дети танцуют и развивают чувство ритма и координацию, становятся более энергичными и яркими, уверенными в себе личностями. </w:t>
      </w:r>
    </w:p>
    <w:p w:rsidR="0016583E" w:rsidRDefault="00E97A95" w:rsidP="0016048A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97A95">
        <w:rPr>
          <w:b/>
          <w:sz w:val="28"/>
          <w:szCs w:val="28"/>
          <w:shd w:val="clear" w:color="auto" w:fill="FFFFFF"/>
        </w:rPr>
        <w:t xml:space="preserve">     2. НОД (физкультурные занятия)</w:t>
      </w:r>
      <w:r w:rsidR="00BB6981" w:rsidRPr="00E97A95">
        <w:rPr>
          <w:b/>
          <w:color w:val="000000"/>
          <w:sz w:val="28"/>
          <w:szCs w:val="28"/>
        </w:rPr>
        <w:t xml:space="preserve"> </w:t>
      </w:r>
    </w:p>
    <w:p w:rsidR="0016048A" w:rsidRPr="00B56244" w:rsidRDefault="00BB6981" w:rsidP="0016048A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E97A95">
        <w:rPr>
          <w:b/>
          <w:color w:val="000000"/>
          <w:sz w:val="28"/>
          <w:szCs w:val="28"/>
        </w:rPr>
        <w:t xml:space="preserve"> </w:t>
      </w:r>
      <w:r w:rsidR="00B56244">
        <w:rPr>
          <w:b/>
          <w:color w:val="000000"/>
          <w:sz w:val="28"/>
          <w:szCs w:val="28"/>
        </w:rPr>
        <w:t>-</w:t>
      </w:r>
      <w:r w:rsidR="0016583E">
        <w:rPr>
          <w:color w:val="000000"/>
          <w:sz w:val="28"/>
          <w:szCs w:val="28"/>
        </w:rPr>
        <w:t xml:space="preserve">При составлении комплексно-тематического планирования для достижения результатов, первая задача, которую я ставлю это </w:t>
      </w:r>
      <w:r w:rsidR="0016583E" w:rsidRPr="00830BED">
        <w:rPr>
          <w:b/>
          <w:i/>
          <w:color w:val="000000"/>
          <w:sz w:val="28"/>
          <w:szCs w:val="28"/>
        </w:rPr>
        <w:t>«Сформировать у детей интерес к предстоящей деятельности и поддержать его на протяжении всего занятия».</w:t>
      </w:r>
      <w:r w:rsidR="0016583E">
        <w:rPr>
          <w:b/>
          <w:i/>
          <w:color w:val="000000"/>
          <w:sz w:val="28"/>
          <w:szCs w:val="28"/>
        </w:rPr>
        <w:t xml:space="preserve"> </w:t>
      </w:r>
    </w:p>
    <w:p w:rsidR="00B56244" w:rsidRPr="00BE7A81" w:rsidRDefault="00B56244" w:rsidP="00BE7A8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56244">
        <w:rPr>
          <w:sz w:val="28"/>
          <w:szCs w:val="28"/>
        </w:rPr>
        <w:t xml:space="preserve">А для этого я использую народные и авторские сказки, сюжетные занятия. </w:t>
      </w:r>
      <w:r w:rsidR="00BE7A8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отличии от занятий, </w:t>
      </w:r>
      <w:r w:rsidRPr="00B56244">
        <w:rPr>
          <w:sz w:val="28"/>
          <w:szCs w:val="28"/>
        </w:rPr>
        <w:t>проводимых по традиционной фо</w:t>
      </w:r>
      <w:r>
        <w:rPr>
          <w:sz w:val="28"/>
          <w:szCs w:val="28"/>
        </w:rPr>
        <w:t>рме, все средства</w:t>
      </w:r>
      <w:r w:rsidR="00BE7A81">
        <w:rPr>
          <w:sz w:val="28"/>
          <w:szCs w:val="28"/>
        </w:rPr>
        <w:t xml:space="preserve">, используемые                                </w:t>
      </w:r>
      <w:r w:rsidRPr="00B56244">
        <w:rPr>
          <w:sz w:val="28"/>
          <w:szCs w:val="28"/>
        </w:rPr>
        <w:t>в сюжетном занятии, подчинены одному определенному с</w:t>
      </w:r>
      <w:r>
        <w:rPr>
          <w:sz w:val="28"/>
          <w:szCs w:val="28"/>
        </w:rPr>
        <w:t>южету. На таких занятиях  используются</w:t>
      </w:r>
      <w:r w:rsidRPr="00B56244">
        <w:rPr>
          <w:sz w:val="28"/>
          <w:szCs w:val="28"/>
        </w:rPr>
        <w:t xml:space="preserve"> приемы имитации и подражания, образные сравнения,</w:t>
      </w:r>
      <w:r w:rsidR="00BE7A81">
        <w:rPr>
          <w:sz w:val="28"/>
          <w:szCs w:val="28"/>
        </w:rPr>
        <w:t xml:space="preserve"> где</w:t>
      </w:r>
      <w:r w:rsidR="00BE7A81" w:rsidRPr="00BE7A81">
        <w:rPr>
          <w:rStyle w:val="c1"/>
          <w:color w:val="000000"/>
          <w:sz w:val="28"/>
          <w:szCs w:val="28"/>
        </w:rPr>
        <w:t xml:space="preserve"> </w:t>
      </w:r>
      <w:r w:rsidR="00BE7A81">
        <w:rPr>
          <w:rStyle w:val="c1"/>
          <w:color w:val="000000"/>
          <w:sz w:val="28"/>
          <w:szCs w:val="28"/>
        </w:rPr>
        <w:t>дети                                   с удовольствием превращаются в кошечек,</w:t>
      </w:r>
      <w:r w:rsidR="00BE7A8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7A81">
        <w:rPr>
          <w:rStyle w:val="c1"/>
          <w:color w:val="000000"/>
          <w:sz w:val="28"/>
          <w:szCs w:val="28"/>
        </w:rPr>
        <w:t>собачек, птичек, медвежат и т.д., имитируют движения разных животных и</w:t>
      </w:r>
      <w:r w:rsidR="00BE7A8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BE7A81">
        <w:rPr>
          <w:rStyle w:val="c1"/>
          <w:color w:val="000000"/>
          <w:sz w:val="28"/>
          <w:szCs w:val="28"/>
        </w:rPr>
        <w:t xml:space="preserve">показывают их пластику, </w:t>
      </w:r>
      <w:r w:rsidR="00BE7A81">
        <w:rPr>
          <w:sz w:val="28"/>
          <w:szCs w:val="28"/>
        </w:rPr>
        <w:t xml:space="preserve">что </w:t>
      </w:r>
      <w:r w:rsidRPr="00B56244">
        <w:rPr>
          <w:sz w:val="28"/>
          <w:szCs w:val="28"/>
        </w:rPr>
        <w:t>соответствует психологическим особенностям дошкольников, облегчает процесс запоминания, освоения упражнений, повышает эмоциональный фон занятия, способствует развитию мышления, воображения, творческих способностей.</w:t>
      </w:r>
    </w:p>
    <w:p w:rsidR="00B56244" w:rsidRDefault="00B56244" w:rsidP="00BE7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4">
        <w:rPr>
          <w:rFonts w:ascii="Times New Roman" w:hAnsi="Times New Roman" w:cs="Times New Roman"/>
          <w:sz w:val="28"/>
          <w:szCs w:val="28"/>
        </w:rPr>
        <w:t>НОД построенная на сказках отличается интересным содержанием, радостной атмосферой, положительными детскими эмоциями, красивой образной речью взрослого и речевым сопровождением двигательных заданий.</w:t>
      </w:r>
    </w:p>
    <w:p w:rsidR="00F406BC" w:rsidRPr="00EE1FEC" w:rsidRDefault="00F406BC" w:rsidP="00EE1F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Велика роль театрализованной деятельно</w:t>
      </w:r>
      <w:r w:rsidR="00EE1FEC" w:rsidRPr="00EE1F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 в речевом развитии ребёнка.</w:t>
      </w:r>
    </w:p>
    <w:p w:rsidR="00E97A95" w:rsidRDefault="00E97A95" w:rsidP="00E97A9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Двигательная деятельность с речевым</w:t>
      </w:r>
      <w:r w:rsidRPr="005B150B">
        <w:rPr>
          <w:sz w:val="28"/>
          <w:szCs w:val="28"/>
          <w:shd w:val="clear" w:color="auto" w:fill="FFFFFF"/>
        </w:rPr>
        <w:t xml:space="preserve"> сопровождение</w:t>
      </w:r>
      <w:r>
        <w:rPr>
          <w:sz w:val="28"/>
          <w:szCs w:val="28"/>
          <w:shd w:val="clear" w:color="auto" w:fill="FFFFFF"/>
        </w:rPr>
        <w:t>м</w:t>
      </w:r>
      <w:r w:rsidR="00447B9D">
        <w:rPr>
          <w:sz w:val="28"/>
          <w:szCs w:val="28"/>
          <w:shd w:val="clear" w:color="auto" w:fill="FFFFFF"/>
        </w:rPr>
        <w:t>, чтением стихотворных строк</w:t>
      </w:r>
      <w:r w:rsidR="00F406BC">
        <w:rPr>
          <w:sz w:val="28"/>
          <w:szCs w:val="28"/>
          <w:shd w:val="clear" w:color="auto" w:fill="FFFFFF"/>
        </w:rPr>
        <w:t xml:space="preserve"> во время непосредственно </w:t>
      </w:r>
      <w:r w:rsidRPr="005B150B">
        <w:rPr>
          <w:sz w:val="28"/>
          <w:szCs w:val="28"/>
          <w:shd w:val="clear" w:color="auto" w:fill="FFFFFF"/>
        </w:rPr>
        <w:t>образоват</w:t>
      </w:r>
      <w:r>
        <w:rPr>
          <w:sz w:val="28"/>
          <w:szCs w:val="28"/>
          <w:shd w:val="clear" w:color="auto" w:fill="FFFFFF"/>
        </w:rPr>
        <w:t>е</w:t>
      </w:r>
      <w:r w:rsidR="00447B9D">
        <w:rPr>
          <w:sz w:val="28"/>
          <w:szCs w:val="28"/>
          <w:shd w:val="clear" w:color="auto" w:fill="FFFFFF"/>
        </w:rPr>
        <w:t xml:space="preserve">льной </w:t>
      </w:r>
      <w:r w:rsidRPr="005B150B">
        <w:rPr>
          <w:sz w:val="28"/>
          <w:szCs w:val="28"/>
          <w:shd w:val="clear" w:color="auto" w:fill="FFFFFF"/>
        </w:rPr>
        <w:t>деятельности</w:t>
      </w:r>
      <w:r w:rsidR="00BE7A81">
        <w:rPr>
          <w:sz w:val="28"/>
          <w:szCs w:val="28"/>
          <w:shd w:val="clear" w:color="auto" w:fill="FFFFFF"/>
        </w:rPr>
        <w:t>, а особенно</w:t>
      </w:r>
      <w:r w:rsidRPr="005B150B">
        <w:rPr>
          <w:sz w:val="28"/>
          <w:szCs w:val="28"/>
          <w:shd w:val="clear" w:color="auto" w:fill="FFFFFF"/>
        </w:rPr>
        <w:t xml:space="preserve"> в группах компенсирующей напра</w:t>
      </w:r>
      <w:r>
        <w:rPr>
          <w:sz w:val="28"/>
          <w:szCs w:val="28"/>
          <w:shd w:val="clear" w:color="auto" w:fill="FFFFFF"/>
        </w:rPr>
        <w:t xml:space="preserve">вленности является </w:t>
      </w:r>
      <w:r w:rsidRPr="00973341">
        <w:rPr>
          <w:sz w:val="28"/>
          <w:szCs w:val="28"/>
        </w:rPr>
        <w:t>очень важным компонентом на пути исправления речевых и двигательных недостатков у детей</w:t>
      </w:r>
      <w:r>
        <w:rPr>
          <w:sz w:val="28"/>
          <w:szCs w:val="28"/>
        </w:rPr>
        <w:t xml:space="preserve"> с ОНР</w:t>
      </w:r>
      <w:r w:rsidR="00BE7A81">
        <w:rPr>
          <w:sz w:val="28"/>
          <w:szCs w:val="28"/>
        </w:rPr>
        <w:t xml:space="preserve">. Речь и движения </w:t>
      </w:r>
      <w:r w:rsidRPr="00973341">
        <w:rPr>
          <w:sz w:val="28"/>
          <w:szCs w:val="28"/>
        </w:rPr>
        <w:t xml:space="preserve">дополняют друг друга. Артикулярный аппарат детей укрепляется, развивается фонематический слух, формируется культура речи. Дети учатся вслушиваться </w:t>
      </w:r>
      <w:r w:rsidR="00447B9D">
        <w:rPr>
          <w:sz w:val="28"/>
          <w:szCs w:val="28"/>
        </w:rPr>
        <w:t xml:space="preserve">                             </w:t>
      </w:r>
      <w:r w:rsidRPr="00973341">
        <w:rPr>
          <w:sz w:val="28"/>
          <w:szCs w:val="28"/>
        </w:rPr>
        <w:t xml:space="preserve">в слова, звуки, слышать составные части слова, </w:t>
      </w:r>
      <w:r>
        <w:rPr>
          <w:sz w:val="28"/>
          <w:szCs w:val="28"/>
        </w:rPr>
        <w:t>контролируют</w:t>
      </w:r>
      <w:r w:rsidRPr="00973341">
        <w:rPr>
          <w:sz w:val="28"/>
          <w:szCs w:val="28"/>
        </w:rPr>
        <w:t xml:space="preserve"> свою речь. Развиваются детские эмоции, которые повышают интерес к занятиям и речи.</w:t>
      </w:r>
    </w:p>
    <w:p w:rsidR="00BE7A81" w:rsidRPr="00447B9D" w:rsidRDefault="00E97A95" w:rsidP="00447B9D">
      <w:pPr>
        <w:pStyle w:val="a3"/>
        <w:shd w:val="clear" w:color="auto" w:fill="FFFFFF"/>
        <w:jc w:val="both"/>
        <w:rPr>
          <w:rStyle w:val="c1"/>
          <w:rFonts w:ascii="Arial" w:hAnsi="Arial" w:cs="Arial"/>
          <w:color w:val="333333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A242D4">
        <w:rPr>
          <w:sz w:val="28"/>
          <w:szCs w:val="28"/>
        </w:rPr>
        <w:t>Чем выше двигательная активность ребенка, тем и</w:t>
      </w:r>
      <w:r>
        <w:rPr>
          <w:sz w:val="28"/>
          <w:szCs w:val="28"/>
        </w:rPr>
        <w:t>нтенсивнее развивается его речь.   Ф</w:t>
      </w:r>
      <w:r w:rsidRPr="00A242D4">
        <w:rPr>
          <w:sz w:val="28"/>
          <w:szCs w:val="28"/>
        </w:rPr>
        <w:t>ормирование движе</w:t>
      </w:r>
      <w:r>
        <w:rPr>
          <w:sz w:val="28"/>
          <w:szCs w:val="28"/>
        </w:rPr>
        <w:t>ний тоже происходит при участии речи</w:t>
      </w:r>
      <w:r w:rsidRPr="00A242D4">
        <w:rPr>
          <w:sz w:val="28"/>
          <w:szCs w:val="28"/>
        </w:rPr>
        <w:t>. Ритм речи, особенно стихов, поговорок, по</w:t>
      </w:r>
      <w:r w:rsidR="00BE7A81">
        <w:rPr>
          <w:sz w:val="28"/>
          <w:szCs w:val="28"/>
        </w:rPr>
        <w:t>словиц, используемый на</w:t>
      </w:r>
      <w:r w:rsidRPr="00A242D4">
        <w:rPr>
          <w:sz w:val="28"/>
          <w:szCs w:val="28"/>
        </w:rPr>
        <w:t xml:space="preserve"> занятиях</w:t>
      </w:r>
      <w:r w:rsidR="00BE7A81">
        <w:rPr>
          <w:sz w:val="28"/>
          <w:szCs w:val="28"/>
        </w:rPr>
        <w:t xml:space="preserve"> с элементами театрализованной деятельности</w:t>
      </w:r>
      <w:r w:rsidRPr="00A242D4">
        <w:rPr>
          <w:sz w:val="28"/>
          <w:szCs w:val="28"/>
        </w:rPr>
        <w:t>, способствует развитию координации общей и мелкой моторики. Дви</w:t>
      </w:r>
      <w:r>
        <w:rPr>
          <w:sz w:val="28"/>
          <w:szCs w:val="28"/>
        </w:rPr>
        <w:t>жения становятся более</w:t>
      </w:r>
      <w:r w:rsidRPr="00A242D4">
        <w:rPr>
          <w:sz w:val="28"/>
          <w:szCs w:val="28"/>
        </w:rPr>
        <w:t xml:space="preserve"> выразительным</w:t>
      </w:r>
      <w:r>
        <w:rPr>
          <w:sz w:val="28"/>
          <w:szCs w:val="28"/>
        </w:rPr>
        <w:t>и, ритмичными, чёткими.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91602" w:rsidRPr="00591602">
        <w:rPr>
          <w:rFonts w:ascii="Arial" w:hAnsi="Arial" w:cs="Arial"/>
          <w:color w:val="333333"/>
          <w:shd w:val="clear" w:color="auto" w:fill="FFFFFF"/>
        </w:rPr>
        <w:t xml:space="preserve">                        </w:t>
      </w:r>
      <w:r w:rsidRPr="00A242D4">
        <w:rPr>
          <w:sz w:val="28"/>
          <w:szCs w:val="28"/>
        </w:rPr>
        <w:t>С помощ</w:t>
      </w:r>
      <w:r>
        <w:rPr>
          <w:sz w:val="28"/>
          <w:szCs w:val="28"/>
        </w:rPr>
        <w:t>ью стихотворной речи вырабатывается правильный темп, ритм дыхания, развивае</w:t>
      </w:r>
      <w:r w:rsidRPr="00A242D4">
        <w:rPr>
          <w:sz w:val="28"/>
          <w:szCs w:val="28"/>
        </w:rPr>
        <w:t xml:space="preserve">тся речевой слух, речевая память; стихотворная форма всегда привлекает детей своей живостью, эмоциональностью, без специальных установок настраивая детей на игру. </w:t>
      </w:r>
    </w:p>
    <w:p w:rsidR="00CD145E" w:rsidRDefault="00447B9D" w:rsidP="005916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конечно же нам не</w:t>
      </w:r>
      <w:r w:rsidR="00CD145E">
        <w:rPr>
          <w:rStyle w:val="c1"/>
          <w:color w:val="000000"/>
          <w:sz w:val="28"/>
          <w:szCs w:val="28"/>
        </w:rPr>
        <w:t xml:space="preserve"> обойтись без театрализованной деятельности в подвижных</w:t>
      </w:r>
    </w:p>
    <w:p w:rsidR="00CD145E" w:rsidRDefault="00CD145E" w:rsidP="005916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играх? Здесь дети исполняют свои роли, которые оговорены правилами игры.</w:t>
      </w:r>
    </w:p>
    <w:p w:rsidR="00CD145E" w:rsidRDefault="00CD145E" w:rsidP="005916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(«Кот и мыши», «Лохматый пес», «Воробышки и автомобиль»</w:t>
      </w:r>
      <w:r w:rsidR="00447B9D">
        <w:rPr>
          <w:rStyle w:val="c1"/>
          <w:color w:val="000000"/>
          <w:sz w:val="28"/>
          <w:szCs w:val="28"/>
        </w:rPr>
        <w:t>, «Пожарные на учениях»</w:t>
      </w:r>
      <w:r>
        <w:rPr>
          <w:rStyle w:val="c1"/>
          <w:color w:val="000000"/>
          <w:sz w:val="28"/>
          <w:szCs w:val="28"/>
        </w:rPr>
        <w:t xml:space="preserve"> и т.д.)</w:t>
      </w:r>
    </w:p>
    <w:p w:rsidR="00447B9D" w:rsidRDefault="00447B9D" w:rsidP="00CD14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47B9D" w:rsidRDefault="00447B9D" w:rsidP="00447B9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447B9D">
        <w:rPr>
          <w:rStyle w:val="c1"/>
          <w:b/>
          <w:color w:val="000000"/>
          <w:sz w:val="28"/>
          <w:szCs w:val="28"/>
        </w:rPr>
        <w:t>Физкультурные праздники и досуги</w:t>
      </w:r>
    </w:p>
    <w:p w:rsidR="00AC5F6E" w:rsidRDefault="00AC5F6E" w:rsidP="00AC5F6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b/>
          <w:color w:val="000000"/>
          <w:sz w:val="28"/>
          <w:szCs w:val="28"/>
        </w:rPr>
      </w:pPr>
    </w:p>
    <w:p w:rsidR="00447B9D" w:rsidRPr="00AC5F6E" w:rsidRDefault="00AC5F6E" w:rsidP="00AC5F6E">
      <w:pPr>
        <w:shd w:val="clear" w:color="auto" w:fill="FFFFFF"/>
        <w:spacing w:after="15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форм активного отдыха детей и взрослых. Она включает разнообразные виды физических упражнений в сочетании с элементами драматизации, хореографии, пения, викторин, конкурсов и аттракционов.</w:t>
      </w:r>
    </w:p>
    <w:p w:rsidR="00CD145E" w:rsidRPr="00AC5F6E" w:rsidRDefault="00447B9D" w:rsidP="00AC5F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5F6E">
        <w:rPr>
          <w:rStyle w:val="c1"/>
          <w:color w:val="000000"/>
          <w:sz w:val="28"/>
          <w:szCs w:val="28"/>
        </w:rPr>
        <w:t xml:space="preserve">В ходе </w:t>
      </w:r>
      <w:r w:rsidR="00CD145E" w:rsidRPr="00AC5F6E">
        <w:rPr>
          <w:rStyle w:val="c1"/>
          <w:color w:val="000000"/>
          <w:sz w:val="28"/>
          <w:szCs w:val="28"/>
        </w:rPr>
        <w:t>развлечений, как правило, дети становятся участниками какого-то спектакля, им приходится перевоплощаться в различные образы, чтобы вы</w:t>
      </w:r>
      <w:r w:rsidR="00AC5F6E" w:rsidRPr="00AC5F6E">
        <w:rPr>
          <w:rStyle w:val="c1"/>
          <w:color w:val="000000"/>
          <w:sz w:val="28"/>
          <w:szCs w:val="28"/>
        </w:rPr>
        <w:t xml:space="preserve">полнить задания, победить зло, отыскать клад </w:t>
      </w:r>
      <w:bookmarkStart w:id="0" w:name="_GoBack"/>
      <w:bookmarkEnd w:id="0"/>
      <w:r w:rsidR="00AC5F6E" w:rsidRPr="00AC5F6E">
        <w:rPr>
          <w:rStyle w:val="c1"/>
          <w:color w:val="000000"/>
          <w:sz w:val="28"/>
          <w:szCs w:val="28"/>
        </w:rPr>
        <w:t>и т.п.</w:t>
      </w:r>
    </w:p>
    <w:p w:rsidR="00AC5F6E" w:rsidRDefault="00AC5F6E" w:rsidP="00AC5F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спортивные праздники – это массовые зрелищные мероприятия показательного и развлекательного характера, способствующие пропаганде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ЗОЖ</w:t>
      </w:r>
      <w:r w:rsidRPr="00AC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совершенствованию движений, воспитывающие такие черты </w:t>
      </w:r>
      <w:proofErr w:type="gramStart"/>
      <w:r w:rsidRPr="00AC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AC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коллективизм, дисциплинированность, уважительное отношение к соперникам. </w:t>
      </w:r>
    </w:p>
    <w:p w:rsidR="00AC5F6E" w:rsidRPr="00AC5F6E" w:rsidRDefault="00AC5F6E" w:rsidP="00AC5F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театрализованных физкультурных праздников все дети принимают активное участие в подвижных и спортивных играх, эстафетах, танцах. Широкое использование разных игровых приемов, игровых упражнений, загадок, музыкальных произведений, презентаций способствует положительному эмоциональному настрою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активному применению приобретенных ранее двигательных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навыков.</w:t>
      </w:r>
    </w:p>
    <w:p w:rsidR="006F3A60" w:rsidRPr="00F406BC" w:rsidRDefault="006F3A60" w:rsidP="006F3A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вышеизложенное позволяет сделать следующие выводы:</w:t>
      </w:r>
    </w:p>
    <w:p w:rsidR="006F3A60" w:rsidRPr="00F406BC" w:rsidRDefault="006F3A60" w:rsidP="006F3A6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 театрализованной игры дети узнают об окружающем мире.</w:t>
      </w:r>
    </w:p>
    <w:p w:rsidR="006F3A60" w:rsidRPr="00F406BC" w:rsidRDefault="006F3A60" w:rsidP="006F3A6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Развиваются психические процессы.</w:t>
      </w:r>
    </w:p>
    <w:p w:rsidR="006F3A60" w:rsidRPr="00F406BC" w:rsidRDefault="006F3A60" w:rsidP="006F3A6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речь.</w:t>
      </w:r>
    </w:p>
    <w:p w:rsidR="006F3A60" w:rsidRPr="00F406BC" w:rsidRDefault="006F3A60" w:rsidP="006F3A6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Совершенствуется </w:t>
      </w:r>
      <w:r w:rsidRPr="004A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двигательные навыки и умения, </w:t>
      </w: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моторика.</w:t>
      </w:r>
    </w:p>
    <w:p w:rsidR="006F3A60" w:rsidRPr="00F406BC" w:rsidRDefault="006F3A60" w:rsidP="006F3A6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эмоционально-волевая сфера</w:t>
      </w:r>
      <w:r w:rsidRPr="004A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физические качества</w:t>
      </w: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A60" w:rsidRPr="00F406BC" w:rsidRDefault="006F3A60" w:rsidP="006F3A6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коррекция поведения.</w:t>
      </w:r>
    </w:p>
    <w:p w:rsidR="006F3A60" w:rsidRPr="00F406BC" w:rsidRDefault="006F3A60" w:rsidP="006F3A6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чувство коллективизма</w:t>
      </w:r>
      <w:r w:rsidRPr="004A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социализации</w:t>
      </w: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A60" w:rsidRPr="00F406BC" w:rsidRDefault="006F3A60" w:rsidP="006F3A6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hanging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развитие творческих способностей</w:t>
      </w:r>
      <w:r w:rsidRPr="00F406B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AC5F6E" w:rsidRDefault="00AC5F6E" w:rsidP="00CD14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F3A60" w:rsidRPr="006F3A60" w:rsidRDefault="006F3A60" w:rsidP="006F3A60">
      <w:pPr>
        <w:pStyle w:val="a3"/>
        <w:shd w:val="clear" w:color="auto" w:fill="FFFFFF"/>
        <w:jc w:val="both"/>
        <w:rPr>
          <w:rFonts w:ascii="Georgia" w:hAnsi="Georgia"/>
          <w:sz w:val="18"/>
          <w:szCs w:val="18"/>
        </w:rPr>
      </w:pPr>
      <w:r>
        <w:rPr>
          <w:rStyle w:val="c1"/>
          <w:color w:val="000000"/>
          <w:sz w:val="28"/>
          <w:szCs w:val="28"/>
        </w:rPr>
        <w:t>В заключении хочется ещё раз подчеркнуть</w:t>
      </w:r>
      <w:r w:rsidR="00CD145E">
        <w:rPr>
          <w:rStyle w:val="c1"/>
          <w:color w:val="000000"/>
          <w:sz w:val="28"/>
          <w:szCs w:val="28"/>
        </w:rPr>
        <w:t>, что театрализованная деятельность</w:t>
      </w:r>
      <w:r>
        <w:rPr>
          <w:rStyle w:val="c1"/>
          <w:color w:val="000000"/>
          <w:sz w:val="28"/>
          <w:szCs w:val="28"/>
        </w:rPr>
        <w:t xml:space="preserve"> играет большую роль в формировании личности ребёнка, а также</w:t>
      </w:r>
      <w:r w:rsidR="00CD145E">
        <w:rPr>
          <w:rStyle w:val="c1"/>
          <w:color w:val="000000"/>
          <w:sz w:val="28"/>
          <w:szCs w:val="28"/>
        </w:rPr>
        <w:t xml:space="preserve"> является неотъемлемой ча</w:t>
      </w:r>
      <w:r w:rsidR="00F406BC">
        <w:rPr>
          <w:rStyle w:val="c1"/>
          <w:color w:val="000000"/>
          <w:sz w:val="28"/>
          <w:szCs w:val="28"/>
        </w:rPr>
        <w:t xml:space="preserve">стью физического развития детей, </w:t>
      </w:r>
      <w:r w:rsidR="00F406BC" w:rsidRPr="00F406BC">
        <w:rPr>
          <w:sz w:val="28"/>
          <w:szCs w:val="28"/>
        </w:rPr>
        <w:t>в которой наиболее ярко проявляется принцип обучения: учить играя!</w:t>
      </w:r>
      <w:r w:rsidRPr="006F3A60">
        <w:rPr>
          <w:rFonts w:ascii="Georgia" w:hAnsi="Georgia"/>
          <w:sz w:val="18"/>
          <w:szCs w:val="18"/>
        </w:rPr>
        <w:t xml:space="preserve"> </w:t>
      </w:r>
    </w:p>
    <w:p w:rsidR="00F406BC" w:rsidRPr="00F406BC" w:rsidRDefault="00F406BC" w:rsidP="00F406B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06BC" w:rsidRDefault="00F406BC" w:rsidP="00F406B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6BC" w:rsidRPr="00F406BC" w:rsidRDefault="00F406BC" w:rsidP="00F406BC"/>
    <w:p w:rsidR="000B0544" w:rsidRDefault="000B0544"/>
    <w:sectPr w:rsidR="000B0544" w:rsidSect="004A4C2F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C50E4"/>
    <w:multiLevelType w:val="hybridMultilevel"/>
    <w:tmpl w:val="EAC6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4DC6"/>
    <w:multiLevelType w:val="multilevel"/>
    <w:tmpl w:val="16A4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D0A1F"/>
    <w:multiLevelType w:val="hybridMultilevel"/>
    <w:tmpl w:val="FFBE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F6137"/>
    <w:multiLevelType w:val="hybridMultilevel"/>
    <w:tmpl w:val="DA7C3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5E"/>
    <w:rsid w:val="00017E27"/>
    <w:rsid w:val="000B0544"/>
    <w:rsid w:val="0016048A"/>
    <w:rsid w:val="0016583E"/>
    <w:rsid w:val="00447B9D"/>
    <w:rsid w:val="004A4C2F"/>
    <w:rsid w:val="00591602"/>
    <w:rsid w:val="00620BA2"/>
    <w:rsid w:val="006C6472"/>
    <w:rsid w:val="006F3A60"/>
    <w:rsid w:val="008063AF"/>
    <w:rsid w:val="00830BED"/>
    <w:rsid w:val="0092341D"/>
    <w:rsid w:val="009F477D"/>
    <w:rsid w:val="00AC5F6E"/>
    <w:rsid w:val="00B56244"/>
    <w:rsid w:val="00BB6981"/>
    <w:rsid w:val="00BE7A81"/>
    <w:rsid w:val="00CD145E"/>
    <w:rsid w:val="00E97A95"/>
    <w:rsid w:val="00EE1FEC"/>
    <w:rsid w:val="00F406BC"/>
    <w:rsid w:val="00FD68B9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A944"/>
  <w15:chartTrackingRefBased/>
  <w15:docId w15:val="{B15B8B0D-C555-41C7-A4CE-C98BA4C4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D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145E"/>
  </w:style>
  <w:style w:type="paragraph" w:customStyle="1" w:styleId="c0">
    <w:name w:val="c0"/>
    <w:basedOn w:val="a"/>
    <w:rsid w:val="00CD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145E"/>
  </w:style>
  <w:style w:type="character" w:customStyle="1" w:styleId="c1">
    <w:name w:val="c1"/>
    <w:basedOn w:val="a0"/>
    <w:rsid w:val="00CD145E"/>
  </w:style>
  <w:style w:type="paragraph" w:customStyle="1" w:styleId="c15">
    <w:name w:val="c15"/>
    <w:basedOn w:val="a"/>
    <w:rsid w:val="00CD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145E"/>
  </w:style>
  <w:style w:type="paragraph" w:styleId="a3">
    <w:name w:val="Normal (Web)"/>
    <w:basedOn w:val="a"/>
    <w:unhideWhenUsed/>
    <w:rsid w:val="006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048A"/>
    <w:rPr>
      <w:i/>
      <w:iCs/>
    </w:rPr>
  </w:style>
  <w:style w:type="character" w:customStyle="1" w:styleId="apple-converted-space">
    <w:name w:val="apple-converted-space"/>
    <w:basedOn w:val="a0"/>
    <w:rsid w:val="00E9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Будкина</dc:creator>
  <cp:keywords/>
  <dc:description/>
  <cp:lastModifiedBy>Маргарита Будкина</cp:lastModifiedBy>
  <cp:revision>5</cp:revision>
  <dcterms:created xsi:type="dcterms:W3CDTF">2019-11-25T06:47:00Z</dcterms:created>
  <dcterms:modified xsi:type="dcterms:W3CDTF">2020-09-02T07:21:00Z</dcterms:modified>
</cp:coreProperties>
</file>