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5D" w:rsidRPr="006B7B23" w:rsidRDefault="003C7A5D" w:rsidP="006B7B23">
      <w:pPr>
        <w:spacing w:line="276" w:lineRule="auto"/>
        <w:jc w:val="center"/>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Заботясь о здоровье подрастающего поколения,</w:t>
      </w:r>
      <w:r w:rsidR="006D4A36">
        <w:rPr>
          <w:rFonts w:ascii="Times New Roman" w:hAnsi="Times New Roman" w:cs="Times New Roman"/>
          <w:b/>
          <w:i w:val="0"/>
          <w:sz w:val="28"/>
          <w:szCs w:val="28"/>
          <w:lang w:val="ru-RU"/>
        </w:rPr>
        <w:t xml:space="preserve"> </w:t>
      </w:r>
      <w:r w:rsidRPr="006B7B23">
        <w:rPr>
          <w:rFonts w:ascii="Times New Roman" w:hAnsi="Times New Roman" w:cs="Times New Roman"/>
          <w:b/>
          <w:i w:val="0"/>
          <w:sz w:val="28"/>
          <w:szCs w:val="28"/>
          <w:lang w:val="ru-RU"/>
        </w:rPr>
        <w:t xml:space="preserve">мы </w:t>
      </w:r>
      <w:proofErr w:type="gramStart"/>
      <w:r w:rsidRPr="006B7B23">
        <w:rPr>
          <w:rFonts w:ascii="Times New Roman" w:hAnsi="Times New Roman" w:cs="Times New Roman"/>
          <w:b/>
          <w:i w:val="0"/>
          <w:sz w:val="28"/>
          <w:szCs w:val="28"/>
          <w:lang w:val="ru-RU"/>
        </w:rPr>
        <w:t>-п</w:t>
      </w:r>
      <w:proofErr w:type="gramEnd"/>
      <w:r w:rsidRPr="006B7B23">
        <w:rPr>
          <w:rFonts w:ascii="Times New Roman" w:hAnsi="Times New Roman" w:cs="Times New Roman"/>
          <w:b/>
          <w:i w:val="0"/>
          <w:sz w:val="28"/>
          <w:szCs w:val="28"/>
          <w:lang w:val="ru-RU"/>
        </w:rPr>
        <w:t>едагоги зачастую забываем о своем здоровье.</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Но мы не ошибемся, если скажем, что во все времена человеческой истории здоровье было одним из самых больших желаний человека, некой абсолютной ценностью. «Будьте здоровы!» говорят люди друг другу. По большому счету здоровье всегда было и остается дороже всех богатств на свете.</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В настоящее время насчитывается около 40 основных определений здоровья. Одним из лучших считается определение американского медика  Г. </w:t>
      </w:r>
      <w:proofErr w:type="spellStart"/>
      <w:r w:rsidRPr="006B7B23">
        <w:rPr>
          <w:rFonts w:ascii="Times New Roman" w:hAnsi="Times New Roman" w:cs="Times New Roman"/>
          <w:i w:val="0"/>
          <w:sz w:val="28"/>
          <w:szCs w:val="28"/>
          <w:lang w:val="ru-RU"/>
        </w:rPr>
        <w:t>Сигериста</w:t>
      </w:r>
      <w:proofErr w:type="spellEnd"/>
      <w:r w:rsidRPr="006B7B23">
        <w:rPr>
          <w:rFonts w:ascii="Times New Roman" w:hAnsi="Times New Roman" w:cs="Times New Roman"/>
          <w:i w:val="0"/>
          <w:sz w:val="28"/>
          <w:szCs w:val="28"/>
          <w:lang w:val="ru-RU"/>
        </w:rPr>
        <w:t>: «Здоровым может считаться человек, который отличается гармоническим развитием и хорошо адоптирован к окружающей его физической и социальной среде. Здоровье не означает просто отсутствие болезней: это нечто положительное, жизнерадостное и охотное выполнение обязанностей, которые жизнь возлагает на человека».</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Существование современного педагога протекает на фоне жизни его страны, и страдает он от тех же проблем, что и остальные граждане. Но есть в его деятельности своя специфика:</w:t>
      </w:r>
    </w:p>
    <w:p w:rsidR="003C7A5D" w:rsidRPr="006B7B23" w:rsidRDefault="003C7A5D" w:rsidP="006B7B23">
      <w:pPr>
        <w:jc w:val="both"/>
        <w:rPr>
          <w:rFonts w:ascii="Times New Roman" w:hAnsi="Times New Roman" w:cs="Times New Roman"/>
          <w:i w:val="0"/>
          <w:sz w:val="28"/>
          <w:szCs w:val="28"/>
          <w:lang w:val="ru-RU"/>
        </w:rPr>
      </w:pPr>
      <w:proofErr w:type="spellStart"/>
      <w:r w:rsidRPr="006B7B23">
        <w:rPr>
          <w:rFonts w:ascii="Times New Roman" w:hAnsi="Times New Roman" w:cs="Times New Roman"/>
          <w:b/>
          <w:i w:val="0"/>
          <w:sz w:val="28"/>
          <w:szCs w:val="28"/>
          <w:lang w:val="ru-RU"/>
        </w:rPr>
        <w:t>Во-первых</w:t>
      </w:r>
      <w:proofErr w:type="gramStart"/>
      <w:r w:rsidRPr="006B7B23">
        <w:rPr>
          <w:rFonts w:ascii="Times New Roman" w:hAnsi="Times New Roman" w:cs="Times New Roman"/>
          <w:b/>
          <w:i w:val="0"/>
          <w:sz w:val="28"/>
          <w:szCs w:val="28"/>
          <w:lang w:val="ru-RU"/>
        </w:rPr>
        <w:t>:</w:t>
      </w:r>
      <w:r w:rsidRPr="006B7B23">
        <w:rPr>
          <w:rFonts w:ascii="Times New Roman" w:hAnsi="Times New Roman" w:cs="Times New Roman"/>
          <w:i w:val="0"/>
          <w:sz w:val="28"/>
          <w:szCs w:val="28"/>
          <w:lang w:val="ru-RU"/>
        </w:rPr>
        <w:t>п</w:t>
      </w:r>
      <w:proofErr w:type="gramEnd"/>
      <w:r w:rsidRPr="006B7B23">
        <w:rPr>
          <w:rFonts w:ascii="Times New Roman" w:hAnsi="Times New Roman" w:cs="Times New Roman"/>
          <w:i w:val="0"/>
          <w:sz w:val="28"/>
          <w:szCs w:val="28"/>
          <w:lang w:val="ru-RU"/>
        </w:rPr>
        <w:t>едагогическая</w:t>
      </w:r>
      <w:proofErr w:type="spellEnd"/>
      <w:r w:rsidRPr="006B7B23">
        <w:rPr>
          <w:rFonts w:ascii="Times New Roman" w:hAnsi="Times New Roman" w:cs="Times New Roman"/>
          <w:i w:val="0"/>
          <w:sz w:val="28"/>
          <w:szCs w:val="28"/>
          <w:lang w:val="ru-RU"/>
        </w:rPr>
        <w:t xml:space="preserve"> профессия - профессия </w:t>
      </w:r>
      <w:proofErr w:type="spellStart"/>
      <w:r w:rsidRPr="006B7B23">
        <w:rPr>
          <w:rFonts w:ascii="Times New Roman" w:hAnsi="Times New Roman" w:cs="Times New Roman"/>
          <w:i w:val="0"/>
          <w:sz w:val="28"/>
          <w:szCs w:val="28"/>
          <w:lang w:val="ru-RU"/>
        </w:rPr>
        <w:t>здоровьеразрушающая</w:t>
      </w:r>
      <w:proofErr w:type="spellEnd"/>
      <w:r w:rsidRPr="006B7B23">
        <w:rPr>
          <w:rFonts w:ascii="Times New Roman" w:hAnsi="Times New Roman" w:cs="Times New Roman"/>
          <w:sz w:val="28"/>
          <w:szCs w:val="28"/>
          <w:lang w:val="ru-RU"/>
        </w:rPr>
        <w:t xml:space="preserve">. </w:t>
      </w:r>
      <w:r w:rsidRPr="006B7B23">
        <w:rPr>
          <w:rFonts w:ascii="Times New Roman" w:hAnsi="Times New Roman" w:cs="Times New Roman"/>
          <w:b/>
          <w:i w:val="0"/>
          <w:sz w:val="28"/>
          <w:szCs w:val="28"/>
          <w:lang w:val="ru-RU"/>
        </w:rPr>
        <w:t>Во-вторых:</w:t>
      </w:r>
      <w:r w:rsidRPr="006B7B23">
        <w:rPr>
          <w:rFonts w:ascii="Times New Roman" w:hAnsi="Times New Roman" w:cs="Times New Roman"/>
          <w:i w:val="0"/>
          <w:sz w:val="28"/>
          <w:szCs w:val="28"/>
          <w:lang w:val="ru-RU"/>
        </w:rPr>
        <w:t xml:space="preserve"> мы наблюдаем кризис педагогической профессии, воспитатели,  «постарели», так как молодежь всё реже идёт в педагогику. Можно проанализировать, к чему ведёт нехватка молодёжи в педагогике. Примерно после 12 лет работы становится менее критичным отношение к профессии. После этого срока профессионал часто перестаёт беспристрастно анализировать свою работу. Но после </w:t>
      </w:r>
      <w:proofErr w:type="gramStart"/>
      <w:r w:rsidRPr="006B7B23">
        <w:rPr>
          <w:rFonts w:ascii="Times New Roman" w:hAnsi="Times New Roman" w:cs="Times New Roman"/>
          <w:i w:val="0"/>
          <w:sz w:val="28"/>
          <w:szCs w:val="28"/>
          <w:lang w:val="ru-RU"/>
        </w:rPr>
        <w:t>этих</w:t>
      </w:r>
      <w:proofErr w:type="gramEnd"/>
      <w:r w:rsidRPr="006B7B23">
        <w:rPr>
          <w:rFonts w:ascii="Times New Roman" w:hAnsi="Times New Roman" w:cs="Times New Roman"/>
          <w:i w:val="0"/>
          <w:sz w:val="28"/>
          <w:szCs w:val="28"/>
          <w:lang w:val="ru-RU"/>
        </w:rPr>
        <w:t xml:space="preserve"> же 12 лет набирается самый ценный опыт, человек находится в расцвете своих профессиональных способностей. И здесь же создаётся психологическая напряженность в работе. Это очень вредно и для самого педагога, так как порождает психосоматические болезни и усиливает проявление хронических заболеваний. Кроме всего прочего у многих педагогов нет возможности полноценно восстанавливать здоровье - приобретать качественные продукты, после выезжать летом на отдых или в </w:t>
      </w:r>
      <w:proofErr w:type="spellStart"/>
      <w:r w:rsidRPr="006B7B23">
        <w:rPr>
          <w:rFonts w:ascii="Times New Roman" w:hAnsi="Times New Roman" w:cs="Times New Roman"/>
          <w:i w:val="0"/>
          <w:sz w:val="28"/>
          <w:szCs w:val="28"/>
          <w:lang w:val="ru-RU"/>
        </w:rPr>
        <w:t>санаторий</w:t>
      </w:r>
      <w:proofErr w:type="gramStart"/>
      <w:r w:rsidRPr="006B7B23">
        <w:rPr>
          <w:rFonts w:ascii="Times New Roman" w:hAnsi="Times New Roman" w:cs="Times New Roman"/>
          <w:i w:val="0"/>
          <w:sz w:val="28"/>
          <w:szCs w:val="28"/>
          <w:lang w:val="ru-RU"/>
        </w:rPr>
        <w:t>.П</w:t>
      </w:r>
      <w:proofErr w:type="gramEnd"/>
      <w:r w:rsidRPr="006B7B23">
        <w:rPr>
          <w:rFonts w:ascii="Times New Roman" w:hAnsi="Times New Roman" w:cs="Times New Roman"/>
          <w:i w:val="0"/>
          <w:sz w:val="28"/>
          <w:szCs w:val="28"/>
          <w:lang w:val="ru-RU"/>
        </w:rPr>
        <w:t>ерегрузки</w:t>
      </w:r>
      <w:proofErr w:type="spellEnd"/>
      <w:r w:rsidRPr="006B7B23">
        <w:rPr>
          <w:rFonts w:ascii="Times New Roman" w:hAnsi="Times New Roman" w:cs="Times New Roman"/>
          <w:i w:val="0"/>
          <w:sz w:val="28"/>
          <w:szCs w:val="28"/>
          <w:lang w:val="ru-RU"/>
        </w:rPr>
        <w:t xml:space="preserve"> в педагогической деятельности - привычное дело, но после избыточной работы, надо полноценно восстановиться. Как это сделать в современных условиях?! Как вообще </w:t>
      </w:r>
      <w:proofErr w:type="gramStart"/>
      <w:r w:rsidRPr="006B7B23">
        <w:rPr>
          <w:rFonts w:ascii="Times New Roman" w:hAnsi="Times New Roman" w:cs="Times New Roman"/>
          <w:i w:val="0"/>
          <w:sz w:val="28"/>
          <w:szCs w:val="28"/>
          <w:lang w:val="ru-RU"/>
        </w:rPr>
        <w:t>поправить</w:t>
      </w:r>
      <w:proofErr w:type="gramEnd"/>
      <w:r w:rsidRPr="006B7B23">
        <w:rPr>
          <w:rFonts w:ascii="Times New Roman" w:hAnsi="Times New Roman" w:cs="Times New Roman"/>
          <w:i w:val="0"/>
          <w:sz w:val="28"/>
          <w:szCs w:val="28"/>
          <w:lang w:val="ru-RU"/>
        </w:rPr>
        <w:t xml:space="preserve"> или сохранить своё здоровье?! Будем реалистами - никто, кроме вас самих, не решит этих проблем. Даже врачи не </w:t>
      </w:r>
      <w:r w:rsidRPr="006B7B23">
        <w:rPr>
          <w:rFonts w:ascii="Times New Roman" w:hAnsi="Times New Roman" w:cs="Times New Roman"/>
          <w:i w:val="0"/>
          <w:sz w:val="28"/>
          <w:szCs w:val="28"/>
          <w:lang w:val="ru-RU"/>
        </w:rPr>
        <w:lastRenderedPageBreak/>
        <w:t xml:space="preserve">смогут заставить вас по утрам делать зарядку, правильно питаться, следить за соблюдением режима дня. </w:t>
      </w:r>
      <w:proofErr w:type="gramStart"/>
      <w:r w:rsidRPr="006B7B23">
        <w:rPr>
          <w:rFonts w:ascii="Times New Roman" w:hAnsi="Times New Roman" w:cs="Times New Roman"/>
          <w:i w:val="0"/>
          <w:sz w:val="28"/>
          <w:szCs w:val="28"/>
          <w:lang w:val="ru-RU"/>
        </w:rPr>
        <w:t>И</w:t>
      </w:r>
      <w:proofErr w:type="gramEnd"/>
      <w:r w:rsidRPr="006B7B23">
        <w:rPr>
          <w:rFonts w:ascii="Times New Roman" w:hAnsi="Times New Roman" w:cs="Times New Roman"/>
          <w:i w:val="0"/>
          <w:sz w:val="28"/>
          <w:szCs w:val="28"/>
          <w:lang w:val="ru-RU"/>
        </w:rPr>
        <w:t xml:space="preserve"> к сожалению, педагоги часто не хотят ничего делать для себя самостоятельно. Стандартный ответ «я устала на работе». Разумеется, после напряженного рабочего дня сил уже не на что не хватает. Но давайте задумаемся, раз мы устаём уже сейчас, что будет через пол года, через год, через пять </w:t>
      </w:r>
      <w:proofErr w:type="spellStart"/>
      <w:r w:rsidRPr="006B7B23">
        <w:rPr>
          <w:rFonts w:ascii="Times New Roman" w:hAnsi="Times New Roman" w:cs="Times New Roman"/>
          <w:i w:val="0"/>
          <w:sz w:val="28"/>
          <w:szCs w:val="28"/>
          <w:lang w:val="ru-RU"/>
        </w:rPr>
        <w:t>лет</w:t>
      </w:r>
      <w:proofErr w:type="gramStart"/>
      <w:r w:rsidRPr="006B7B23">
        <w:rPr>
          <w:rFonts w:ascii="Times New Roman" w:hAnsi="Times New Roman" w:cs="Times New Roman"/>
          <w:i w:val="0"/>
          <w:sz w:val="28"/>
          <w:szCs w:val="28"/>
          <w:lang w:val="ru-RU"/>
        </w:rPr>
        <w:t>.П</w:t>
      </w:r>
      <w:proofErr w:type="gramEnd"/>
      <w:r w:rsidRPr="006B7B23">
        <w:rPr>
          <w:rFonts w:ascii="Times New Roman" w:hAnsi="Times New Roman" w:cs="Times New Roman"/>
          <w:i w:val="0"/>
          <w:sz w:val="28"/>
          <w:szCs w:val="28"/>
          <w:lang w:val="ru-RU"/>
        </w:rPr>
        <w:t>рофессию</w:t>
      </w:r>
      <w:proofErr w:type="spellEnd"/>
      <w:r w:rsidRPr="006B7B23">
        <w:rPr>
          <w:rFonts w:ascii="Times New Roman" w:hAnsi="Times New Roman" w:cs="Times New Roman"/>
          <w:i w:val="0"/>
          <w:sz w:val="28"/>
          <w:szCs w:val="28"/>
          <w:lang w:val="ru-RU"/>
        </w:rPr>
        <w:t xml:space="preserve"> педагога можно отнести к «группе риска» по частоте нарушений здоровья и серьёзности протекающих болезней. Статистические данные по заболеваемости педагогов обнаружили ярко выраженные преобладающие заболевания.</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b/>
          <w:i w:val="0"/>
          <w:sz w:val="28"/>
          <w:szCs w:val="28"/>
          <w:lang w:val="ru-RU"/>
        </w:rPr>
        <w:t xml:space="preserve">1. </w:t>
      </w:r>
      <w:proofErr w:type="spellStart"/>
      <w:proofErr w:type="gramStart"/>
      <w:r w:rsidRPr="006B7B23">
        <w:rPr>
          <w:rFonts w:ascii="Times New Roman" w:hAnsi="Times New Roman" w:cs="Times New Roman"/>
          <w:b/>
          <w:i w:val="0"/>
          <w:sz w:val="28"/>
          <w:szCs w:val="28"/>
          <w:lang w:val="ru-RU"/>
        </w:rPr>
        <w:t>Сердечно-сосудистые</w:t>
      </w:r>
      <w:proofErr w:type="spellEnd"/>
      <w:proofErr w:type="gramEnd"/>
      <w:r w:rsidRPr="006B7B23">
        <w:rPr>
          <w:rFonts w:ascii="Times New Roman" w:hAnsi="Times New Roman" w:cs="Times New Roman"/>
          <w:b/>
          <w:i w:val="0"/>
          <w:sz w:val="28"/>
          <w:szCs w:val="28"/>
          <w:lang w:val="ru-RU"/>
        </w:rPr>
        <w:t>.</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sz w:val="28"/>
          <w:szCs w:val="28"/>
          <w:lang w:val="ru-RU"/>
        </w:rPr>
        <w:t xml:space="preserve">Многие считают, что сердце человека - это насос по перекачке крови. </w:t>
      </w:r>
      <w:proofErr w:type="gramStart"/>
      <w:r w:rsidRPr="006B7B23">
        <w:rPr>
          <w:rFonts w:ascii="Times New Roman" w:hAnsi="Times New Roman" w:cs="Times New Roman"/>
          <w:sz w:val="28"/>
          <w:szCs w:val="28"/>
          <w:lang w:val="ru-RU"/>
        </w:rPr>
        <w:t>Но</w:t>
      </w:r>
      <w:proofErr w:type="gramEnd"/>
      <w:r w:rsidRPr="006B7B23">
        <w:rPr>
          <w:rFonts w:ascii="Times New Roman" w:hAnsi="Times New Roman" w:cs="Times New Roman"/>
          <w:sz w:val="28"/>
          <w:szCs w:val="28"/>
          <w:lang w:val="ru-RU"/>
        </w:rPr>
        <w:t xml:space="preserve"> кроме того, у сердца есть другие очень важные задачи-духовные и психологические. Оно не может спокойно реагировать на равнодушие, и зло. Любая информация, поступившая в мозг, проходит через сердце. Не зря говорят «сердце кровью обливается», «он разбил моё сердце», «сердцем чувствую». Педагоги, как правило, люди эмоциональные их сердце работает в чрезмерном режиме и поэтому быстрее изнашивается. Вспомним, что происходит при сердечном спазме? Сокращаются и закрываются капилляры, кровь с трудом течёт через сердце, нарушая работу клапанов, в мозг поступает мало кислорода, результат – сердечно сосудистые заболевания.</w:t>
      </w:r>
    </w:p>
    <w:p w:rsidR="003C7A5D" w:rsidRPr="006B7B23" w:rsidRDefault="003C7A5D" w:rsidP="006B7B23">
      <w:pPr>
        <w:jc w:val="both"/>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2. Желудочно-кишечные.</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sz w:val="28"/>
          <w:szCs w:val="28"/>
          <w:lang w:val="ru-RU"/>
        </w:rPr>
        <w:t xml:space="preserve">Желудок – это орган, остро реагирующий на любую ситуацию и решающий, принимает он ее или нет. Если ситуация неблагоприятная, желудок напрягается, его пищеварительные функции выполняются недостаточно эффективно. Часто человек в случае волнение начинает много есть, что бы успокоиться. Любая ссора, любой тяжелый разговор подобно удару кулака по желудку, от которого тот слабеет и заболевает. Вслед за желудком в случае непринятия ситуации сжимается кишечник, любое напряженное состояние, любая опасность угнетает кишечник. Он сжимается, изменяется его химическая среда, возникают неблагоприятные условия существование полезной микрофлоры, которая начинает погибать. Ее </w:t>
      </w:r>
      <w:proofErr w:type="spellStart"/>
      <w:r w:rsidRPr="006B7B23">
        <w:rPr>
          <w:rFonts w:ascii="Times New Roman" w:hAnsi="Times New Roman" w:cs="Times New Roman"/>
          <w:sz w:val="28"/>
          <w:szCs w:val="28"/>
          <w:lang w:val="ru-RU"/>
        </w:rPr>
        <w:t>местозанимает</w:t>
      </w:r>
      <w:proofErr w:type="spellEnd"/>
      <w:r w:rsidRPr="006B7B23">
        <w:rPr>
          <w:rFonts w:ascii="Times New Roman" w:hAnsi="Times New Roman" w:cs="Times New Roman"/>
          <w:sz w:val="28"/>
          <w:szCs w:val="28"/>
          <w:lang w:val="ru-RU"/>
        </w:rPr>
        <w:t xml:space="preserve"> патогенная микрофлора, за которой приходит </w:t>
      </w:r>
      <w:proofErr w:type="spellStart"/>
      <w:r w:rsidRPr="006B7B23">
        <w:rPr>
          <w:rFonts w:ascii="Times New Roman" w:hAnsi="Times New Roman" w:cs="Times New Roman"/>
          <w:sz w:val="28"/>
          <w:szCs w:val="28"/>
          <w:lang w:val="ru-RU"/>
        </w:rPr>
        <w:t>дисбактериоз</w:t>
      </w:r>
      <w:proofErr w:type="spellEnd"/>
      <w:r w:rsidRPr="006B7B23">
        <w:rPr>
          <w:rFonts w:ascii="Times New Roman" w:hAnsi="Times New Roman" w:cs="Times New Roman"/>
          <w:sz w:val="28"/>
          <w:szCs w:val="28"/>
          <w:lang w:val="ru-RU"/>
        </w:rPr>
        <w:t xml:space="preserve">, а за тем и многие хронические болезни. Ко всему этому </w:t>
      </w:r>
      <w:r w:rsidRPr="006B7B23">
        <w:rPr>
          <w:rFonts w:ascii="Times New Roman" w:hAnsi="Times New Roman" w:cs="Times New Roman"/>
          <w:sz w:val="28"/>
          <w:szCs w:val="28"/>
          <w:lang w:val="ru-RU"/>
        </w:rPr>
        <w:lastRenderedPageBreak/>
        <w:t>можно добавить недостаточно правильное и регулярное питание, и вот работа органов пищеварение основательно нарушена.</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3. Нарушения опорно-двигательного аппарата</w:t>
      </w:r>
      <w:r w:rsidRPr="006B7B23">
        <w:rPr>
          <w:rFonts w:ascii="Times New Roman" w:hAnsi="Times New Roman" w:cs="Times New Roman"/>
          <w:sz w:val="28"/>
          <w:szCs w:val="28"/>
          <w:lang w:val="ru-RU"/>
        </w:rPr>
        <w:t>.</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sz w:val="28"/>
          <w:szCs w:val="28"/>
          <w:lang w:val="ru-RU"/>
        </w:rPr>
        <w:t>Проблема остеохондроза, является одной из самых серьезной для педагога. С чего начинаются проблемы позвоночника? Проблемы начинаются с утраченной упругости межпозвоночного хрящевого диска. Причина этого - воздействие многих факторов, основные из которых - наследственность и опять же неправильный образ жизни. На наследственность выпадает от 10 до 50 %всех наших проблем. Остальные проблемы возникают по ряду объективных и субъективных причин.</w:t>
      </w:r>
    </w:p>
    <w:p w:rsidR="003C7A5D" w:rsidRPr="006B7B23" w:rsidRDefault="003C7A5D" w:rsidP="006B7B23">
      <w:pPr>
        <w:jc w:val="both"/>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4. Заболевания крови.</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sz w:val="28"/>
          <w:szCs w:val="28"/>
          <w:lang w:val="ru-RU"/>
        </w:rPr>
        <w:t>Болезни крови могут возникать из-за серьезных психологических срывов и стрессов. Кровь - это озеро чистой воды по имени Жизнь. Стрессы - камни, с шумом падающие в это озеро, расплескивающие воду, пугающие спокойствие в царстве. В кровь вследствие стресса попадает адреналин, сахар и огромное количество веществ необходимых для физической борьбы. Но борьбы не происходит. В лучшем случае мы в волнении ходим по комнатам или принимаемся за еду, а в худшем страстно переживаем. Разумеется, поступившие в кровь вещества просто отравляют ее, изменяя состав и кислотность.</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5. Нарушения функций щитовидной железы</w:t>
      </w:r>
      <w:r w:rsidRPr="006B7B23">
        <w:rPr>
          <w:rFonts w:ascii="Times New Roman" w:hAnsi="Times New Roman" w:cs="Times New Roman"/>
          <w:sz w:val="28"/>
          <w:szCs w:val="28"/>
          <w:lang w:val="ru-RU"/>
        </w:rPr>
        <w:t>.</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sz w:val="28"/>
          <w:szCs w:val="28"/>
          <w:lang w:val="ru-RU"/>
        </w:rPr>
        <w:t>Эти нарушения очень сложное явление. Проблему со щитовидкой многие называют «проглоченной обидой». Всю неправду жизни чувствует и эта железа. В случае несправедливости многие ощущают напряжение в области горла. Если огорчения возникают часто, человек привыкает ходить со спазмом в области горла, и тот становится привычным. Подобные спазмы ведут к заболеванию щитовидной железы. Патологические узелки могут появиться и на голосовых связках. Неслучайно многие педагоги имеют профессиональное заболевание-ларингит.</w:t>
      </w:r>
    </w:p>
    <w:p w:rsidR="003C7A5D" w:rsidRPr="006B7B23" w:rsidRDefault="003C7A5D" w:rsidP="006B7B23">
      <w:pPr>
        <w:jc w:val="center"/>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Основные причины заболеваний педагогов:</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Главным </w:t>
      </w:r>
      <w:proofErr w:type="spellStart"/>
      <w:r w:rsidRPr="006B7B23">
        <w:rPr>
          <w:rFonts w:ascii="Times New Roman" w:hAnsi="Times New Roman" w:cs="Times New Roman"/>
          <w:i w:val="0"/>
          <w:sz w:val="28"/>
          <w:szCs w:val="28"/>
          <w:lang w:val="ru-RU"/>
        </w:rPr>
        <w:t>болезнеобразующим</w:t>
      </w:r>
      <w:proofErr w:type="spellEnd"/>
      <w:r w:rsidRPr="006B7B23">
        <w:rPr>
          <w:rFonts w:ascii="Times New Roman" w:hAnsi="Times New Roman" w:cs="Times New Roman"/>
          <w:i w:val="0"/>
          <w:sz w:val="28"/>
          <w:szCs w:val="28"/>
          <w:lang w:val="ru-RU"/>
        </w:rPr>
        <w:t xml:space="preserve"> фактором для педагогов является профессиональный эмоциональный стресс. А вызван он может быть неадекватной социальной и материальной оценкой его труда, отличающегося </w:t>
      </w:r>
      <w:r w:rsidRPr="006B7B23">
        <w:rPr>
          <w:rFonts w:ascii="Times New Roman" w:hAnsi="Times New Roman" w:cs="Times New Roman"/>
          <w:i w:val="0"/>
          <w:sz w:val="28"/>
          <w:szCs w:val="28"/>
          <w:lang w:val="ru-RU"/>
        </w:rPr>
        <w:lastRenderedPageBreak/>
        <w:t xml:space="preserve">особой спецификой, режимом работы, необходимостью освоения большого количества профессиональных знаний, </w:t>
      </w:r>
      <w:proofErr w:type="spellStart"/>
      <w:r w:rsidRPr="006B7B23">
        <w:rPr>
          <w:rFonts w:ascii="Times New Roman" w:hAnsi="Times New Roman" w:cs="Times New Roman"/>
          <w:i w:val="0"/>
          <w:sz w:val="28"/>
          <w:szCs w:val="28"/>
          <w:lang w:val="ru-RU"/>
        </w:rPr>
        <w:t>обилиемкоммуникативных</w:t>
      </w:r>
      <w:proofErr w:type="spellEnd"/>
      <w:r w:rsidRPr="006B7B23">
        <w:rPr>
          <w:rFonts w:ascii="Times New Roman" w:hAnsi="Times New Roman" w:cs="Times New Roman"/>
          <w:i w:val="0"/>
          <w:sz w:val="28"/>
          <w:szCs w:val="28"/>
          <w:lang w:val="ru-RU"/>
        </w:rPr>
        <w:t xml:space="preserve"> перегрузок из-за необходимости межличностного общения при значительном числе конфликтных и стрессовых ситуаций.</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Чтобы предупредить отрицательные психологические и физиологические изменения в организме человека, надо знать причины усталости и нейтрализовать их отрицательное влияние.</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Длительное напряжение может вызвать утомление, которое наступает вследствие напряжённой и длительной деятельности организма и проявляется во временном снижении его работоспособности. Хроническое утомление может вызвать возникновение различных заболеваний</w:t>
      </w:r>
      <w:r w:rsidRPr="006B7B23">
        <w:rPr>
          <w:rFonts w:ascii="Times New Roman" w:hAnsi="Times New Roman" w:cs="Times New Roman"/>
          <w:sz w:val="28"/>
          <w:szCs w:val="28"/>
          <w:lang w:val="ru-RU"/>
        </w:rPr>
        <w:t xml:space="preserve">, </w:t>
      </w:r>
      <w:r w:rsidRPr="006B7B23">
        <w:rPr>
          <w:rFonts w:ascii="Times New Roman" w:hAnsi="Times New Roman" w:cs="Times New Roman"/>
          <w:i w:val="0"/>
          <w:sz w:val="28"/>
          <w:szCs w:val="28"/>
          <w:lang w:val="ru-RU"/>
        </w:rPr>
        <w:t xml:space="preserve">в первую очередь неврозов, основными признаками которых являются: ощущение усталости перед началом работы, повышенная раздражительность, исчезновение интереса к работе и окружающим событиям, снижение аппетита и падение массы тела, нарушение сна и понижение общей неспецифической реактивности организма. </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Так что же делать? Как избежать перенапряжения нервной системы?</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Обычная логика рассуждений здесь такова: поскольку полностью избежать нервных нагрузок нельзя и трудно исключить влияние стрессов, то снимать напряжение лучше всего медикаментами. Надо сказать, что транквилизаторы стали у нас привычными и даже популярными средствами « успокоиться». Результат печален: таблетки несут опасность в организм. Гораздо проще использовать простые заповеди здорового образа жизни, которые помогут снять </w:t>
      </w:r>
      <w:proofErr w:type="spellStart"/>
      <w:r w:rsidRPr="006B7B23">
        <w:rPr>
          <w:rFonts w:ascii="Times New Roman" w:hAnsi="Times New Roman" w:cs="Times New Roman"/>
          <w:i w:val="0"/>
          <w:sz w:val="28"/>
          <w:szCs w:val="28"/>
          <w:lang w:val="ru-RU"/>
        </w:rPr>
        <w:t>психоэмоциональное</w:t>
      </w:r>
      <w:proofErr w:type="spellEnd"/>
      <w:r w:rsidRPr="006B7B23">
        <w:rPr>
          <w:rFonts w:ascii="Times New Roman" w:hAnsi="Times New Roman" w:cs="Times New Roman"/>
          <w:i w:val="0"/>
          <w:sz w:val="28"/>
          <w:szCs w:val="28"/>
          <w:lang w:val="ru-RU"/>
        </w:rPr>
        <w:t xml:space="preserve"> напряжение, не прибегая к лекарствам.</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sz w:val="28"/>
          <w:szCs w:val="28"/>
          <w:lang w:val="ru-RU"/>
        </w:rPr>
        <w:t>В детском саду работа по укреплению здоровья педагогов может вестись в двух направлениях:</w:t>
      </w:r>
    </w:p>
    <w:p w:rsidR="003C7A5D" w:rsidRPr="006B7B23" w:rsidRDefault="003C7A5D" w:rsidP="006B7B23">
      <w:pPr>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1. Профилактика эмоционального выгорания</w:t>
      </w:r>
      <w:r w:rsidRPr="006B7B23">
        <w:rPr>
          <w:rFonts w:ascii="Times New Roman" w:hAnsi="Times New Roman" w:cs="Times New Roman"/>
          <w:sz w:val="28"/>
          <w:szCs w:val="28"/>
          <w:lang w:val="ru-RU"/>
        </w:rPr>
        <w:t>.</w:t>
      </w:r>
    </w:p>
    <w:p w:rsidR="003C7A5D" w:rsidRPr="006B7B23" w:rsidRDefault="003C7A5D" w:rsidP="006B7B23">
      <w:pPr>
        <w:jc w:val="both"/>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2. Укрепление физического здоровья.</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Чтобы эта работа была более эффективной, т.е. имела положительные результаты, можно использовать следующие методы:</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1. Психологические тренинги</w:t>
      </w:r>
      <w:r w:rsidRPr="006B7B23">
        <w:rPr>
          <w:rFonts w:ascii="Times New Roman" w:hAnsi="Times New Roman" w:cs="Times New Roman"/>
          <w:sz w:val="28"/>
          <w:szCs w:val="28"/>
          <w:lang w:val="ru-RU"/>
        </w:rPr>
        <w:t xml:space="preserve">. В каждом саду работает психолог, и именно он может заниматься профилактикой эмоционального выгорания педагогов. Работа должна вестись целенаправленно и регулярно, этот </w:t>
      </w:r>
      <w:r w:rsidRPr="006B7B23">
        <w:rPr>
          <w:rFonts w:ascii="Times New Roman" w:hAnsi="Times New Roman" w:cs="Times New Roman"/>
          <w:sz w:val="28"/>
          <w:szCs w:val="28"/>
          <w:lang w:val="ru-RU"/>
        </w:rPr>
        <w:lastRenderedPageBreak/>
        <w:t>метод может применяться на педсоветах, а при необходимости – в индивидуальных собеседованиях.</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2. Лечебная физкультура.</w:t>
      </w:r>
      <w:r w:rsidRPr="006B7B23">
        <w:rPr>
          <w:rFonts w:ascii="Times New Roman" w:hAnsi="Times New Roman" w:cs="Times New Roman"/>
          <w:sz w:val="28"/>
          <w:szCs w:val="28"/>
          <w:lang w:val="ru-RU"/>
        </w:rPr>
        <w:t xml:space="preserve"> В детском саду можно организовать оздоровительный </w:t>
      </w:r>
      <w:proofErr w:type="spellStart"/>
      <w:r w:rsidRPr="006B7B23">
        <w:rPr>
          <w:rFonts w:ascii="Times New Roman" w:hAnsi="Times New Roman" w:cs="Times New Roman"/>
          <w:sz w:val="28"/>
          <w:szCs w:val="28"/>
          <w:lang w:val="ru-RU"/>
        </w:rPr>
        <w:t>клуб</w:t>
      </w:r>
      <w:proofErr w:type="gramStart"/>
      <w:r w:rsidRPr="006B7B23">
        <w:rPr>
          <w:rFonts w:ascii="Times New Roman" w:hAnsi="Times New Roman" w:cs="Times New Roman"/>
          <w:sz w:val="28"/>
          <w:szCs w:val="28"/>
          <w:lang w:val="ru-RU"/>
        </w:rPr>
        <w:t>.З</w:t>
      </w:r>
      <w:proofErr w:type="gramEnd"/>
      <w:r w:rsidRPr="006B7B23">
        <w:rPr>
          <w:rFonts w:ascii="Times New Roman" w:hAnsi="Times New Roman" w:cs="Times New Roman"/>
          <w:sz w:val="28"/>
          <w:szCs w:val="28"/>
          <w:lang w:val="ru-RU"/>
        </w:rPr>
        <w:t>анятия</w:t>
      </w:r>
      <w:proofErr w:type="spellEnd"/>
      <w:r w:rsidRPr="006B7B23">
        <w:rPr>
          <w:rFonts w:ascii="Times New Roman" w:hAnsi="Times New Roman" w:cs="Times New Roman"/>
          <w:sz w:val="28"/>
          <w:szCs w:val="28"/>
          <w:lang w:val="ru-RU"/>
        </w:rPr>
        <w:t xml:space="preserve"> также должны проходить регулярно, и посещать эти занятия два раза в неделю имеют возможность все. </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 xml:space="preserve">3. </w:t>
      </w:r>
      <w:proofErr w:type="spellStart"/>
      <w:r w:rsidRPr="006B7B23">
        <w:rPr>
          <w:rFonts w:ascii="Times New Roman" w:hAnsi="Times New Roman" w:cs="Times New Roman"/>
          <w:b/>
          <w:i w:val="0"/>
          <w:sz w:val="28"/>
          <w:szCs w:val="28"/>
          <w:lang w:val="ru-RU"/>
        </w:rPr>
        <w:t>Аромотерапия</w:t>
      </w:r>
      <w:proofErr w:type="spellEnd"/>
      <w:r w:rsidRPr="006B7B23">
        <w:rPr>
          <w:rFonts w:ascii="Times New Roman" w:hAnsi="Times New Roman" w:cs="Times New Roman"/>
          <w:sz w:val="28"/>
          <w:szCs w:val="28"/>
          <w:lang w:val="ru-RU"/>
        </w:rPr>
        <w:t xml:space="preserve"> - т.е. воздействие на организм </w:t>
      </w:r>
      <w:proofErr w:type="spellStart"/>
      <w:r w:rsidRPr="006B7B23">
        <w:rPr>
          <w:rFonts w:ascii="Times New Roman" w:hAnsi="Times New Roman" w:cs="Times New Roman"/>
          <w:sz w:val="28"/>
          <w:szCs w:val="28"/>
          <w:lang w:val="ru-RU"/>
        </w:rPr>
        <w:t>аром</w:t>
      </w:r>
      <w:r w:rsidR="006B7B23">
        <w:rPr>
          <w:rFonts w:ascii="Times New Roman" w:hAnsi="Times New Roman" w:cs="Times New Roman"/>
          <w:sz w:val="28"/>
          <w:szCs w:val="28"/>
          <w:lang w:val="ru-RU"/>
        </w:rPr>
        <w:t>о</w:t>
      </w:r>
      <w:r w:rsidRPr="006B7B23">
        <w:rPr>
          <w:rFonts w:ascii="Times New Roman" w:hAnsi="Times New Roman" w:cs="Times New Roman"/>
          <w:sz w:val="28"/>
          <w:szCs w:val="28"/>
          <w:lang w:val="ru-RU"/>
        </w:rPr>
        <w:t>маслами</w:t>
      </w:r>
      <w:proofErr w:type="spellEnd"/>
      <w:r w:rsidRPr="006B7B23">
        <w:rPr>
          <w:rFonts w:ascii="Times New Roman" w:hAnsi="Times New Roman" w:cs="Times New Roman"/>
          <w:sz w:val="28"/>
          <w:szCs w:val="28"/>
          <w:lang w:val="ru-RU"/>
        </w:rPr>
        <w:t xml:space="preserve">, из различных растений. </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 xml:space="preserve">4. </w:t>
      </w:r>
      <w:proofErr w:type="spellStart"/>
      <w:r w:rsidRPr="006B7B23">
        <w:rPr>
          <w:rFonts w:ascii="Times New Roman" w:hAnsi="Times New Roman" w:cs="Times New Roman"/>
          <w:b/>
          <w:i w:val="0"/>
          <w:sz w:val="28"/>
          <w:szCs w:val="28"/>
          <w:lang w:val="ru-RU"/>
        </w:rPr>
        <w:t>Арттерапия</w:t>
      </w:r>
      <w:proofErr w:type="spellEnd"/>
      <w:r w:rsidRPr="006B7B23">
        <w:rPr>
          <w:rFonts w:ascii="Times New Roman" w:hAnsi="Times New Roman" w:cs="Times New Roman"/>
          <w:sz w:val="28"/>
          <w:szCs w:val="28"/>
          <w:lang w:val="ru-RU"/>
        </w:rPr>
        <w:t xml:space="preserve"> – использование для </w:t>
      </w:r>
      <w:proofErr w:type="spellStart"/>
      <w:r w:rsidRPr="006B7B23">
        <w:rPr>
          <w:rFonts w:ascii="Times New Roman" w:hAnsi="Times New Roman" w:cs="Times New Roman"/>
          <w:sz w:val="28"/>
          <w:szCs w:val="28"/>
          <w:lang w:val="ru-RU"/>
        </w:rPr>
        <w:t>психокоррекции</w:t>
      </w:r>
      <w:proofErr w:type="spellEnd"/>
      <w:r w:rsidRPr="006B7B23">
        <w:rPr>
          <w:rFonts w:ascii="Times New Roman" w:hAnsi="Times New Roman" w:cs="Times New Roman"/>
          <w:sz w:val="28"/>
          <w:szCs w:val="28"/>
          <w:lang w:val="ru-RU"/>
        </w:rPr>
        <w:t xml:space="preserve"> средств искусства. Занятия по музыке для педагогов проводит музыкальный руководитель, и эти занятия очень способствуют психологической разгрузке.</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 xml:space="preserve">5. </w:t>
      </w:r>
      <w:proofErr w:type="spellStart"/>
      <w:r w:rsidRPr="006B7B23">
        <w:rPr>
          <w:rFonts w:ascii="Times New Roman" w:hAnsi="Times New Roman" w:cs="Times New Roman"/>
          <w:b/>
          <w:i w:val="0"/>
          <w:sz w:val="28"/>
          <w:szCs w:val="28"/>
          <w:lang w:val="ru-RU"/>
        </w:rPr>
        <w:t>Цветотерапия</w:t>
      </w:r>
      <w:proofErr w:type="spellEnd"/>
      <w:r w:rsidRPr="006B7B23">
        <w:rPr>
          <w:rFonts w:ascii="Times New Roman" w:hAnsi="Times New Roman" w:cs="Times New Roman"/>
          <w:sz w:val="28"/>
          <w:szCs w:val="28"/>
          <w:lang w:val="ru-RU"/>
        </w:rPr>
        <w:t xml:space="preserve"> – поддержание эмоционального настроя с помощью цвета. </w:t>
      </w:r>
    </w:p>
    <w:p w:rsidR="003C7A5D" w:rsidRPr="006B7B23" w:rsidRDefault="003C7A5D" w:rsidP="006B7B23">
      <w:pPr>
        <w:jc w:val="both"/>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 xml:space="preserve">6.Медицинский осмотр. </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7. Вакцинация.</w:t>
      </w:r>
      <w:r w:rsidRPr="006B7B23">
        <w:rPr>
          <w:rFonts w:ascii="Times New Roman" w:hAnsi="Times New Roman" w:cs="Times New Roman"/>
          <w:sz w:val="28"/>
          <w:szCs w:val="28"/>
          <w:lang w:val="ru-RU"/>
        </w:rPr>
        <w:t xml:space="preserve"> Проведение прививок, как плановых, так и сезонных (например, от гриппа)</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b/>
          <w:i w:val="0"/>
          <w:sz w:val="28"/>
          <w:szCs w:val="28"/>
          <w:lang w:val="ru-RU"/>
        </w:rPr>
        <w:t xml:space="preserve">8. </w:t>
      </w:r>
      <w:proofErr w:type="spellStart"/>
      <w:r w:rsidRPr="006B7B23">
        <w:rPr>
          <w:rFonts w:ascii="Times New Roman" w:hAnsi="Times New Roman" w:cs="Times New Roman"/>
          <w:b/>
          <w:i w:val="0"/>
          <w:sz w:val="28"/>
          <w:szCs w:val="28"/>
          <w:lang w:val="ru-RU"/>
        </w:rPr>
        <w:t>Фитотерапия</w:t>
      </w:r>
      <w:proofErr w:type="spellEnd"/>
      <w:r w:rsidRPr="006B7B23">
        <w:rPr>
          <w:rFonts w:ascii="Times New Roman" w:hAnsi="Times New Roman" w:cs="Times New Roman"/>
          <w:b/>
          <w:i w:val="0"/>
          <w:sz w:val="28"/>
          <w:szCs w:val="28"/>
          <w:lang w:val="ru-RU"/>
        </w:rPr>
        <w:t>.</w:t>
      </w:r>
      <w:r w:rsidRPr="006B7B23">
        <w:rPr>
          <w:rFonts w:ascii="Times New Roman" w:hAnsi="Times New Roman" w:cs="Times New Roman"/>
          <w:sz w:val="28"/>
          <w:szCs w:val="28"/>
          <w:lang w:val="ru-RU"/>
        </w:rPr>
        <w:t xml:space="preserve"> Этот метод подразумевает использование для профилактики и лечения различных заболеваний лекарственных растений. </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Все эти методы, используемые в комплексе и системно, дадут ощутимые результаты. Все педагоги должны более бережно относиться к своему здоровью, нужно всеми силами стремиться поддерживать, укреплять и сохранять своё здоровье.</w:t>
      </w:r>
    </w:p>
    <w:p w:rsidR="003C7A5D" w:rsidRPr="006B7B23" w:rsidRDefault="003C7A5D" w:rsidP="006B7B23">
      <w:pPr>
        <w:tabs>
          <w:tab w:val="left" w:pos="990"/>
        </w:tabs>
        <w:jc w:val="both"/>
        <w:rPr>
          <w:rFonts w:ascii="Times New Roman" w:hAnsi="Times New Roman" w:cs="Times New Roman"/>
          <w:b/>
          <w:i w:val="0"/>
          <w:sz w:val="28"/>
          <w:szCs w:val="28"/>
          <w:lang w:val="ru-RU"/>
        </w:rPr>
      </w:pPr>
      <w:r w:rsidRPr="006B7B23">
        <w:rPr>
          <w:rFonts w:ascii="Times New Roman" w:hAnsi="Times New Roman" w:cs="Times New Roman"/>
          <w:sz w:val="28"/>
          <w:szCs w:val="28"/>
          <w:lang w:val="ru-RU"/>
        </w:rPr>
        <w:tab/>
      </w:r>
      <w:r w:rsidRPr="006B7B23">
        <w:rPr>
          <w:rFonts w:ascii="Times New Roman" w:hAnsi="Times New Roman" w:cs="Times New Roman"/>
          <w:b/>
          <w:i w:val="0"/>
          <w:sz w:val="28"/>
          <w:szCs w:val="28"/>
          <w:lang w:val="ru-RU"/>
        </w:rPr>
        <w:t>Пятиминутка бодрости</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И.п. – сидя на стуле.</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1. Руки за голову.  Сильно прогнувшись назад, </w:t>
      </w:r>
      <w:proofErr w:type="gramStart"/>
      <w:r w:rsidRPr="006B7B23">
        <w:rPr>
          <w:rFonts w:ascii="Times New Roman" w:hAnsi="Times New Roman" w:cs="Times New Roman"/>
          <w:i w:val="0"/>
          <w:sz w:val="28"/>
          <w:szCs w:val="28"/>
          <w:lang w:val="ru-RU"/>
        </w:rPr>
        <w:t>покачиваться</w:t>
      </w:r>
      <w:proofErr w:type="gramEnd"/>
      <w:r w:rsidRPr="006B7B23">
        <w:rPr>
          <w:rFonts w:ascii="Times New Roman" w:hAnsi="Times New Roman" w:cs="Times New Roman"/>
          <w:i w:val="0"/>
          <w:sz w:val="28"/>
          <w:szCs w:val="28"/>
          <w:lang w:val="ru-RU"/>
        </w:rPr>
        <w:t xml:space="preserve"> опираясь ногами о пол.</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2. Руки на поясе. Делать повороты в стороны, не отрывая стопы от пола.</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3. Руки </w:t>
      </w:r>
      <w:proofErr w:type="spellStart"/>
      <w:r w:rsidRPr="006B7B23">
        <w:rPr>
          <w:rFonts w:ascii="Times New Roman" w:hAnsi="Times New Roman" w:cs="Times New Roman"/>
          <w:i w:val="0"/>
          <w:sz w:val="28"/>
          <w:szCs w:val="28"/>
          <w:lang w:val="ru-RU"/>
        </w:rPr>
        <w:t>опустиь</w:t>
      </w:r>
      <w:proofErr w:type="spellEnd"/>
      <w:r w:rsidRPr="006B7B23">
        <w:rPr>
          <w:rFonts w:ascii="Times New Roman" w:hAnsi="Times New Roman" w:cs="Times New Roman"/>
          <w:i w:val="0"/>
          <w:sz w:val="28"/>
          <w:szCs w:val="28"/>
          <w:lang w:val="ru-RU"/>
        </w:rPr>
        <w:t>. Разводить руки в стороны, прогибаясь назад.</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4. Выполнять поднимание и опускание плеч, выполнять наклоны и повороты головы.</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5.Поочерёдно массажировать ноги </w:t>
      </w:r>
      <w:proofErr w:type="gramStart"/>
      <w:r w:rsidRPr="006B7B23">
        <w:rPr>
          <w:rFonts w:ascii="Times New Roman" w:hAnsi="Times New Roman" w:cs="Times New Roman"/>
          <w:i w:val="0"/>
          <w:sz w:val="28"/>
          <w:szCs w:val="28"/>
          <w:lang w:val="ru-RU"/>
        </w:rPr>
        <w:t xml:space="preserve">( </w:t>
      </w:r>
      <w:proofErr w:type="gramEnd"/>
      <w:r w:rsidRPr="006B7B23">
        <w:rPr>
          <w:rFonts w:ascii="Times New Roman" w:hAnsi="Times New Roman" w:cs="Times New Roman"/>
          <w:i w:val="0"/>
          <w:sz w:val="28"/>
          <w:szCs w:val="28"/>
          <w:lang w:val="ru-RU"/>
        </w:rPr>
        <w:t>поглаживающие и потряхивающие движения рук направлять только вверх по голени)</w:t>
      </w:r>
    </w:p>
    <w:p w:rsidR="003C7A5D" w:rsidRPr="006B7B23" w:rsidRDefault="003C7A5D" w:rsidP="006B7B23">
      <w:pPr>
        <w:tabs>
          <w:tab w:val="left" w:pos="2250"/>
        </w:tabs>
        <w:jc w:val="both"/>
        <w:rPr>
          <w:rFonts w:ascii="Times New Roman" w:hAnsi="Times New Roman" w:cs="Times New Roman"/>
          <w:b/>
          <w:i w:val="0"/>
          <w:sz w:val="28"/>
          <w:szCs w:val="28"/>
          <w:lang w:val="ru-RU"/>
        </w:rPr>
      </w:pPr>
      <w:r w:rsidRPr="006B7B23">
        <w:rPr>
          <w:rFonts w:ascii="Times New Roman" w:hAnsi="Times New Roman" w:cs="Times New Roman"/>
          <w:sz w:val="28"/>
          <w:szCs w:val="28"/>
          <w:lang w:val="ru-RU"/>
        </w:rPr>
        <w:lastRenderedPageBreak/>
        <w:tab/>
      </w:r>
      <w:r w:rsidRPr="006B7B23">
        <w:rPr>
          <w:rFonts w:ascii="Times New Roman" w:hAnsi="Times New Roman" w:cs="Times New Roman"/>
          <w:b/>
          <w:i w:val="0"/>
          <w:sz w:val="28"/>
          <w:szCs w:val="28"/>
          <w:lang w:val="ru-RU"/>
        </w:rPr>
        <w:t>Релаксация</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Поможет снять утомление, обрести  внутреннюю   стабильность, почувствовать уверенность в себе.</w:t>
      </w:r>
    </w:p>
    <w:p w:rsidR="003C7A5D" w:rsidRPr="006B7B23" w:rsidRDefault="003C7A5D" w:rsidP="006B7B23">
      <w:pPr>
        <w:tabs>
          <w:tab w:val="left" w:pos="2400"/>
        </w:tabs>
        <w:jc w:val="center"/>
        <w:rPr>
          <w:rFonts w:ascii="Times New Roman" w:hAnsi="Times New Roman" w:cs="Times New Roman"/>
          <w:b/>
          <w:i w:val="0"/>
          <w:sz w:val="28"/>
          <w:szCs w:val="28"/>
          <w:lang w:val="ru-RU"/>
        </w:rPr>
      </w:pPr>
      <w:bookmarkStart w:id="0" w:name="_GoBack"/>
      <w:bookmarkEnd w:id="0"/>
      <w:r w:rsidRPr="006B7B23">
        <w:rPr>
          <w:rFonts w:ascii="Times New Roman" w:hAnsi="Times New Roman" w:cs="Times New Roman"/>
          <w:b/>
          <w:i w:val="0"/>
          <w:sz w:val="28"/>
          <w:szCs w:val="28"/>
          <w:lang w:val="ru-RU"/>
        </w:rPr>
        <w:t>Дыхательная гимнастика</w:t>
      </w:r>
    </w:p>
    <w:p w:rsidR="003C7A5D" w:rsidRPr="006B7B23" w:rsidRDefault="003C7A5D" w:rsidP="006B7B23">
      <w:pPr>
        <w:spacing w:line="360" w:lineRule="auto"/>
        <w:ind w:left="-120" w:right="212"/>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О парадоксальной дыхательной гимнастике </w:t>
      </w:r>
      <w:proofErr w:type="spellStart"/>
      <w:r w:rsidRPr="006B7B23">
        <w:rPr>
          <w:rFonts w:ascii="Times New Roman" w:hAnsi="Times New Roman" w:cs="Times New Roman"/>
          <w:i w:val="0"/>
          <w:sz w:val="28"/>
          <w:szCs w:val="28"/>
          <w:lang w:val="ru-RU"/>
        </w:rPr>
        <w:t>А.Н.Стрельниковой</w:t>
      </w:r>
      <w:proofErr w:type="spellEnd"/>
      <w:r w:rsidRPr="006B7B23">
        <w:rPr>
          <w:rFonts w:ascii="Times New Roman" w:hAnsi="Times New Roman" w:cs="Times New Roman"/>
          <w:i w:val="0"/>
          <w:sz w:val="28"/>
          <w:szCs w:val="28"/>
          <w:lang w:val="ru-RU"/>
        </w:rPr>
        <w:t xml:space="preserve"> известно далеко за пределами страны. Её результаты удивительны. С помощью нескольких несложных динамических дыхательных упражнений, часть которых выполняется при сжатии  грудной клетки на вдохе, можно остановить приступ удушья при бронхиальной астме, избавиться от хронического бронхита и гайморита, преодолеть заикание, вернуть потерянный голос. </w:t>
      </w:r>
      <w:proofErr w:type="spellStart"/>
      <w:r w:rsidRPr="006B7B23">
        <w:rPr>
          <w:rFonts w:ascii="Times New Roman" w:hAnsi="Times New Roman" w:cs="Times New Roman"/>
          <w:i w:val="0"/>
          <w:sz w:val="28"/>
          <w:szCs w:val="28"/>
          <w:lang w:val="ru-RU"/>
        </w:rPr>
        <w:t>А.Н.Стрельникова</w:t>
      </w:r>
      <w:proofErr w:type="spellEnd"/>
      <w:r w:rsidRPr="006B7B23">
        <w:rPr>
          <w:rFonts w:ascii="Times New Roman" w:hAnsi="Times New Roman" w:cs="Times New Roman"/>
          <w:i w:val="0"/>
          <w:sz w:val="28"/>
          <w:szCs w:val="28"/>
          <w:lang w:val="ru-RU"/>
        </w:rPr>
        <w:t xml:space="preserve"> работала в театрах Москвы, занимаясь постановкой голоса драматических актеров, вокалистов, дикторов, педагогов и людей самых разных профессий.</w:t>
      </w:r>
    </w:p>
    <w:p w:rsidR="003C7A5D" w:rsidRPr="006B7B23" w:rsidRDefault="003C7A5D" w:rsidP="006B7B23">
      <w:pPr>
        <w:spacing w:line="360" w:lineRule="auto"/>
        <w:ind w:right="212"/>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w:t>
      </w:r>
      <w:proofErr w:type="spellStart"/>
      <w:r w:rsidRPr="006B7B23">
        <w:rPr>
          <w:rFonts w:ascii="Times New Roman" w:hAnsi="Times New Roman" w:cs="Times New Roman"/>
          <w:i w:val="0"/>
          <w:sz w:val="28"/>
          <w:szCs w:val="28"/>
          <w:lang w:val="ru-RU"/>
        </w:rPr>
        <w:t>Стрельниковская</w:t>
      </w:r>
      <w:proofErr w:type="spellEnd"/>
      <w:r w:rsidRPr="006B7B23">
        <w:rPr>
          <w:rFonts w:ascii="Times New Roman" w:hAnsi="Times New Roman" w:cs="Times New Roman"/>
          <w:i w:val="0"/>
          <w:sz w:val="28"/>
          <w:szCs w:val="28"/>
          <w:lang w:val="ru-RU"/>
        </w:rPr>
        <w:t xml:space="preserve">  дыхательная гимнастика была популярна и среди певцов, таких, как Ольга Воронец, Алла Пугачева, София </w:t>
      </w:r>
      <w:proofErr w:type="spellStart"/>
      <w:r w:rsidRPr="006B7B23">
        <w:rPr>
          <w:rFonts w:ascii="Times New Roman" w:hAnsi="Times New Roman" w:cs="Times New Roman"/>
          <w:i w:val="0"/>
          <w:sz w:val="28"/>
          <w:szCs w:val="28"/>
          <w:lang w:val="ru-RU"/>
        </w:rPr>
        <w:t>Ротару</w:t>
      </w:r>
      <w:proofErr w:type="spellEnd"/>
      <w:r w:rsidRPr="006B7B23">
        <w:rPr>
          <w:rFonts w:ascii="Times New Roman" w:hAnsi="Times New Roman" w:cs="Times New Roman"/>
          <w:i w:val="0"/>
          <w:sz w:val="28"/>
          <w:szCs w:val="28"/>
          <w:lang w:val="ru-RU"/>
        </w:rPr>
        <w:t xml:space="preserve">. Практика Александры Николаевны показала, что гимнастика восстанавливает и возвращает не только голос - она способна </w:t>
      </w:r>
      <w:proofErr w:type="spellStart"/>
      <w:r w:rsidRPr="006B7B23">
        <w:rPr>
          <w:rFonts w:ascii="Times New Roman" w:hAnsi="Times New Roman" w:cs="Times New Roman"/>
          <w:i w:val="0"/>
          <w:sz w:val="28"/>
          <w:szCs w:val="28"/>
          <w:lang w:val="ru-RU"/>
        </w:rPr>
        <w:t>оздоравливать</w:t>
      </w:r>
      <w:proofErr w:type="spellEnd"/>
      <w:r w:rsidRPr="006B7B23">
        <w:rPr>
          <w:rFonts w:ascii="Times New Roman" w:hAnsi="Times New Roman" w:cs="Times New Roman"/>
          <w:i w:val="0"/>
          <w:sz w:val="28"/>
          <w:szCs w:val="28"/>
          <w:lang w:val="ru-RU"/>
        </w:rPr>
        <w:t xml:space="preserve"> весь организм, исцелять при помощи гимнастики от самых различных заболеваний.</w:t>
      </w:r>
    </w:p>
    <w:p w:rsidR="003C7A5D" w:rsidRPr="006B7B23" w:rsidRDefault="003C7A5D" w:rsidP="006B7B23">
      <w:pPr>
        <w:spacing w:line="360" w:lineRule="auto"/>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В настоящее время дыхательная гимнастика </w:t>
      </w:r>
      <w:proofErr w:type="spellStart"/>
      <w:r w:rsidRPr="006B7B23">
        <w:rPr>
          <w:rFonts w:ascii="Times New Roman" w:hAnsi="Times New Roman" w:cs="Times New Roman"/>
          <w:i w:val="0"/>
          <w:sz w:val="28"/>
          <w:szCs w:val="28"/>
          <w:lang w:val="ru-RU"/>
        </w:rPr>
        <w:t>Стрельниковой</w:t>
      </w:r>
      <w:proofErr w:type="spellEnd"/>
      <w:r w:rsidRPr="006B7B23">
        <w:rPr>
          <w:rFonts w:ascii="Times New Roman" w:hAnsi="Times New Roman" w:cs="Times New Roman"/>
          <w:i w:val="0"/>
          <w:sz w:val="28"/>
          <w:szCs w:val="28"/>
          <w:lang w:val="ru-RU"/>
        </w:rPr>
        <w:t xml:space="preserve"> применяется очень </w:t>
      </w:r>
      <w:proofErr w:type="spellStart"/>
      <w:r w:rsidRPr="006B7B23">
        <w:rPr>
          <w:rFonts w:ascii="Times New Roman" w:hAnsi="Times New Roman" w:cs="Times New Roman"/>
          <w:i w:val="0"/>
          <w:sz w:val="28"/>
          <w:szCs w:val="28"/>
          <w:lang w:val="ru-RU"/>
        </w:rPr>
        <w:t>широко:её</w:t>
      </w:r>
      <w:proofErr w:type="spellEnd"/>
      <w:r w:rsidRPr="006B7B23">
        <w:rPr>
          <w:rFonts w:ascii="Times New Roman" w:hAnsi="Times New Roman" w:cs="Times New Roman"/>
          <w:i w:val="0"/>
          <w:sz w:val="28"/>
          <w:szCs w:val="28"/>
          <w:lang w:val="ru-RU"/>
        </w:rPr>
        <w:t xml:space="preserve"> рекомендуют выполнять не только при заболеваниях дыхательной </w:t>
      </w:r>
      <w:proofErr w:type="spellStart"/>
      <w:r w:rsidRPr="006B7B23">
        <w:rPr>
          <w:rFonts w:ascii="Times New Roman" w:hAnsi="Times New Roman" w:cs="Times New Roman"/>
          <w:i w:val="0"/>
          <w:sz w:val="28"/>
          <w:szCs w:val="28"/>
          <w:lang w:val="ru-RU"/>
        </w:rPr>
        <w:t>системы,но</w:t>
      </w:r>
      <w:proofErr w:type="spellEnd"/>
      <w:r w:rsidRPr="006B7B23">
        <w:rPr>
          <w:rFonts w:ascii="Times New Roman" w:hAnsi="Times New Roman" w:cs="Times New Roman"/>
          <w:i w:val="0"/>
          <w:sz w:val="28"/>
          <w:szCs w:val="28"/>
          <w:lang w:val="ru-RU"/>
        </w:rPr>
        <w:t xml:space="preserve"> и при </w:t>
      </w:r>
      <w:proofErr w:type="spellStart"/>
      <w:r w:rsidRPr="006B7B23">
        <w:rPr>
          <w:rFonts w:ascii="Times New Roman" w:hAnsi="Times New Roman" w:cs="Times New Roman"/>
          <w:i w:val="0"/>
          <w:sz w:val="28"/>
          <w:szCs w:val="28"/>
          <w:lang w:val="ru-RU"/>
        </w:rPr>
        <w:t>вегето</w:t>
      </w:r>
      <w:proofErr w:type="spellEnd"/>
      <w:r w:rsidRPr="006B7B23">
        <w:rPr>
          <w:rFonts w:ascii="Times New Roman" w:hAnsi="Times New Roman" w:cs="Times New Roman"/>
          <w:i w:val="0"/>
          <w:sz w:val="28"/>
          <w:szCs w:val="28"/>
          <w:lang w:val="ru-RU"/>
        </w:rPr>
        <w:t xml:space="preserve"> - сосудистой </w:t>
      </w:r>
      <w:proofErr w:type="spellStart"/>
      <w:r w:rsidRPr="006B7B23">
        <w:rPr>
          <w:rFonts w:ascii="Times New Roman" w:hAnsi="Times New Roman" w:cs="Times New Roman"/>
          <w:i w:val="0"/>
          <w:sz w:val="28"/>
          <w:szCs w:val="28"/>
          <w:lang w:val="ru-RU"/>
        </w:rPr>
        <w:t>дистонии,гипертонии</w:t>
      </w:r>
      <w:proofErr w:type="gramStart"/>
      <w:r w:rsidRPr="006B7B23">
        <w:rPr>
          <w:rFonts w:ascii="Times New Roman" w:hAnsi="Times New Roman" w:cs="Times New Roman"/>
          <w:i w:val="0"/>
          <w:sz w:val="28"/>
          <w:szCs w:val="28"/>
          <w:lang w:val="ru-RU"/>
        </w:rPr>
        <w:t>.С</w:t>
      </w:r>
      <w:proofErr w:type="spellEnd"/>
      <w:proofErr w:type="gramEnd"/>
      <w:r w:rsidRPr="006B7B23">
        <w:rPr>
          <w:rFonts w:ascii="Times New Roman" w:hAnsi="Times New Roman" w:cs="Times New Roman"/>
          <w:i w:val="0"/>
          <w:sz w:val="28"/>
          <w:szCs w:val="28"/>
          <w:lang w:val="ru-RU"/>
        </w:rPr>
        <w:t xml:space="preserve"> помощью дыхательной  гимнастики можно получить хорошие результаты в лечении невроза, диабета, болезней </w:t>
      </w:r>
      <w:proofErr w:type="spellStart"/>
      <w:r w:rsidRPr="006B7B23">
        <w:rPr>
          <w:rFonts w:ascii="Times New Roman" w:hAnsi="Times New Roman" w:cs="Times New Roman"/>
          <w:i w:val="0"/>
          <w:sz w:val="28"/>
          <w:szCs w:val="28"/>
          <w:lang w:val="ru-RU"/>
        </w:rPr>
        <w:t>сердечно-сосудистой</w:t>
      </w:r>
      <w:proofErr w:type="spellEnd"/>
      <w:r w:rsidRPr="006B7B23">
        <w:rPr>
          <w:rFonts w:ascii="Times New Roman" w:hAnsi="Times New Roman" w:cs="Times New Roman"/>
          <w:i w:val="0"/>
          <w:sz w:val="28"/>
          <w:szCs w:val="28"/>
          <w:lang w:val="ru-RU"/>
        </w:rPr>
        <w:t xml:space="preserve"> системы, остеохондроза, укрепить носоглотку, мышцы  брюшной  полости. </w:t>
      </w:r>
    </w:p>
    <w:p w:rsidR="003C7A5D" w:rsidRPr="006B7B23" w:rsidRDefault="003C7A5D" w:rsidP="006B7B23">
      <w:pPr>
        <w:spacing w:line="360" w:lineRule="auto"/>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Гимнастика по методу </w:t>
      </w:r>
      <w:proofErr w:type="spellStart"/>
      <w:r w:rsidRPr="006B7B23">
        <w:rPr>
          <w:rFonts w:ascii="Times New Roman" w:hAnsi="Times New Roman" w:cs="Times New Roman"/>
          <w:i w:val="0"/>
          <w:sz w:val="28"/>
          <w:szCs w:val="28"/>
          <w:lang w:val="ru-RU"/>
        </w:rPr>
        <w:t>Стрельниковой</w:t>
      </w:r>
      <w:proofErr w:type="spellEnd"/>
      <w:r w:rsidRPr="006B7B23">
        <w:rPr>
          <w:rFonts w:ascii="Times New Roman" w:hAnsi="Times New Roman" w:cs="Times New Roman"/>
          <w:i w:val="0"/>
          <w:sz w:val="28"/>
          <w:szCs w:val="28"/>
          <w:lang w:val="ru-RU"/>
        </w:rPr>
        <w:t xml:space="preserve">  влияет на вентиляцию легких, оживляет </w:t>
      </w:r>
      <w:proofErr w:type="spellStart"/>
      <w:r w:rsidRPr="006B7B23">
        <w:rPr>
          <w:rFonts w:ascii="Times New Roman" w:hAnsi="Times New Roman" w:cs="Times New Roman"/>
          <w:i w:val="0"/>
          <w:sz w:val="28"/>
          <w:szCs w:val="28"/>
          <w:lang w:val="ru-RU"/>
        </w:rPr>
        <w:t>крово-и</w:t>
      </w:r>
      <w:proofErr w:type="spellEnd"/>
      <w:r w:rsidRPr="006B7B23">
        <w:rPr>
          <w:rFonts w:ascii="Times New Roman" w:hAnsi="Times New Roman" w:cs="Times New Roman"/>
          <w:i w:val="0"/>
          <w:sz w:val="28"/>
          <w:szCs w:val="28"/>
          <w:lang w:val="ru-RU"/>
        </w:rPr>
        <w:t xml:space="preserve"> </w:t>
      </w:r>
      <w:proofErr w:type="spellStart"/>
      <w:r w:rsidRPr="006B7B23">
        <w:rPr>
          <w:rFonts w:ascii="Times New Roman" w:hAnsi="Times New Roman" w:cs="Times New Roman"/>
          <w:i w:val="0"/>
          <w:sz w:val="28"/>
          <w:szCs w:val="28"/>
          <w:lang w:val="ru-RU"/>
        </w:rPr>
        <w:t>лимфообращение</w:t>
      </w:r>
      <w:proofErr w:type="spellEnd"/>
      <w:r w:rsidRPr="006B7B23">
        <w:rPr>
          <w:rFonts w:ascii="Times New Roman" w:hAnsi="Times New Roman" w:cs="Times New Roman"/>
          <w:i w:val="0"/>
          <w:sz w:val="28"/>
          <w:szCs w:val="28"/>
          <w:lang w:val="ru-RU"/>
        </w:rPr>
        <w:t xml:space="preserve"> органов брюшной полости. Методика дыхательной гимнастики А.Н. </w:t>
      </w:r>
      <w:proofErr w:type="spellStart"/>
      <w:r w:rsidRPr="006B7B23">
        <w:rPr>
          <w:rFonts w:ascii="Times New Roman" w:hAnsi="Times New Roman" w:cs="Times New Roman"/>
          <w:i w:val="0"/>
          <w:sz w:val="28"/>
          <w:szCs w:val="28"/>
          <w:lang w:val="ru-RU"/>
        </w:rPr>
        <w:t>Стрельниковой</w:t>
      </w:r>
      <w:proofErr w:type="spellEnd"/>
      <w:r w:rsidRPr="006B7B23">
        <w:rPr>
          <w:rFonts w:ascii="Times New Roman" w:hAnsi="Times New Roman" w:cs="Times New Roman"/>
          <w:i w:val="0"/>
          <w:sz w:val="28"/>
          <w:szCs w:val="28"/>
          <w:lang w:val="ru-RU"/>
        </w:rPr>
        <w:t xml:space="preserve"> - резкий, короткий активный вдох носом и самопроизвольный выдох через рот. Важной особенностью </w:t>
      </w:r>
      <w:r w:rsidRPr="006B7B23">
        <w:rPr>
          <w:rFonts w:ascii="Times New Roman" w:hAnsi="Times New Roman" w:cs="Times New Roman"/>
          <w:i w:val="0"/>
          <w:sz w:val="28"/>
          <w:szCs w:val="28"/>
          <w:lang w:val="ru-RU"/>
        </w:rPr>
        <w:lastRenderedPageBreak/>
        <w:t>системы дыхательной гимнастики являются ритмичные вдохи с одновременными движениями тела под четко задаваемый счет. Это корректирует нарушение ритма дыхательной мускулатуры и диафрагмы. В результат</w:t>
      </w:r>
      <w:proofErr w:type="gramStart"/>
      <w:r w:rsidRPr="006B7B23">
        <w:rPr>
          <w:rFonts w:ascii="Times New Roman" w:hAnsi="Times New Roman" w:cs="Times New Roman"/>
          <w:i w:val="0"/>
          <w:sz w:val="28"/>
          <w:szCs w:val="28"/>
          <w:lang w:val="ru-RU"/>
        </w:rPr>
        <w:t>е-</w:t>
      </w:r>
      <w:proofErr w:type="gramEnd"/>
      <w:r w:rsidRPr="006B7B23">
        <w:rPr>
          <w:rFonts w:ascii="Times New Roman" w:hAnsi="Times New Roman" w:cs="Times New Roman"/>
          <w:i w:val="0"/>
          <w:sz w:val="28"/>
          <w:szCs w:val="28"/>
          <w:lang w:val="ru-RU"/>
        </w:rPr>
        <w:t xml:space="preserve"> увеличивается резерв воздуха, восстанавливается нарушенный газообмен крови и тканей. Организм начинает работать в точном и чётком ритме, повышается его жизнеспособность, устраняются патологические расстройства.</w:t>
      </w:r>
    </w:p>
    <w:p w:rsidR="003C7A5D" w:rsidRPr="006B7B23" w:rsidRDefault="003C7A5D" w:rsidP="006B7B23">
      <w:pPr>
        <w:jc w:val="both"/>
        <w:rPr>
          <w:rFonts w:ascii="Times New Roman" w:hAnsi="Times New Roman" w:cs="Times New Roman"/>
          <w:b/>
          <w:i w:val="0"/>
          <w:sz w:val="28"/>
          <w:szCs w:val="28"/>
          <w:lang w:val="ru-RU"/>
        </w:rPr>
      </w:pPr>
      <w:r w:rsidRPr="006B7B23">
        <w:rPr>
          <w:rFonts w:ascii="Times New Roman" w:hAnsi="Times New Roman" w:cs="Times New Roman"/>
          <w:b/>
          <w:i w:val="0"/>
          <w:sz w:val="28"/>
          <w:szCs w:val="28"/>
          <w:lang w:val="ru-RU"/>
        </w:rPr>
        <w:t xml:space="preserve">                                              Массаж глаз</w:t>
      </w:r>
    </w:p>
    <w:p w:rsidR="003C7A5D" w:rsidRPr="006B7B23" w:rsidRDefault="003C7A5D" w:rsidP="006B7B23">
      <w:pPr>
        <w:jc w:val="both"/>
        <w:rPr>
          <w:rFonts w:ascii="Times New Roman" w:hAnsi="Times New Roman" w:cs="Times New Roman"/>
          <w:sz w:val="28"/>
          <w:szCs w:val="28"/>
          <w:lang w:val="ru-RU"/>
        </w:rPr>
      </w:pPr>
      <w:r w:rsidRPr="006B7B23">
        <w:rPr>
          <w:rFonts w:ascii="Times New Roman" w:hAnsi="Times New Roman" w:cs="Times New Roman"/>
          <w:sz w:val="28"/>
          <w:szCs w:val="28"/>
          <w:lang w:val="ru-RU"/>
        </w:rPr>
        <w:t>Усиливает кровообращение, улучшает обмен веще</w:t>
      </w:r>
      <w:proofErr w:type="gramStart"/>
      <w:r w:rsidRPr="006B7B23">
        <w:rPr>
          <w:rFonts w:ascii="Times New Roman" w:hAnsi="Times New Roman" w:cs="Times New Roman"/>
          <w:sz w:val="28"/>
          <w:szCs w:val="28"/>
          <w:lang w:val="ru-RU"/>
        </w:rPr>
        <w:t>ств в тк</w:t>
      </w:r>
      <w:proofErr w:type="gramEnd"/>
      <w:r w:rsidRPr="006B7B23">
        <w:rPr>
          <w:rFonts w:ascii="Times New Roman" w:hAnsi="Times New Roman" w:cs="Times New Roman"/>
          <w:sz w:val="28"/>
          <w:szCs w:val="28"/>
          <w:lang w:val="ru-RU"/>
        </w:rPr>
        <w:t>анях глаз, укрепляет мускулатуру глаз.</w:t>
      </w:r>
    </w:p>
    <w:p w:rsidR="003C7A5D" w:rsidRPr="006B7B23" w:rsidRDefault="003C7A5D" w:rsidP="006B7B23">
      <w:pPr>
        <w:pStyle w:val="ab"/>
        <w:numPr>
          <w:ilvl w:val="0"/>
          <w:numId w:val="1"/>
        </w:num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Тремя пальцами круговыми движениями массировать лоб от переносицы к вискам. Перед массажем и после него поглаживать лоб.</w:t>
      </w:r>
    </w:p>
    <w:p w:rsidR="003C7A5D" w:rsidRPr="006B7B23" w:rsidRDefault="003C7A5D" w:rsidP="006B7B23">
      <w:pPr>
        <w:pStyle w:val="ab"/>
        <w:numPr>
          <w:ilvl w:val="0"/>
          <w:numId w:val="1"/>
        </w:num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Тремя пальцами надавливать на брови, продвигая пальцы от переносицы к вискам.</w:t>
      </w:r>
    </w:p>
    <w:p w:rsidR="003C7A5D" w:rsidRPr="006B7B23" w:rsidRDefault="003C7A5D" w:rsidP="006B7B23">
      <w:pPr>
        <w:pStyle w:val="ab"/>
        <w:numPr>
          <w:ilvl w:val="0"/>
          <w:numId w:val="1"/>
        </w:num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Большими и указательными пальцами захватить брови и, слегка оттянув, сжать между пальцами и отпустить, начиная от переносицы и подвигаясь к вискам.</w:t>
      </w:r>
    </w:p>
    <w:p w:rsidR="003C7A5D" w:rsidRPr="006B7B23" w:rsidRDefault="003C7A5D" w:rsidP="006B7B23">
      <w:pPr>
        <w:pStyle w:val="ab"/>
        <w:numPr>
          <w:ilvl w:val="0"/>
          <w:numId w:val="1"/>
        </w:num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Помассировать виски круговыми движениями двумя пальцами в одну и в другую стороны.</w:t>
      </w:r>
    </w:p>
    <w:p w:rsidR="003C7A5D" w:rsidRPr="006B7B23" w:rsidRDefault="003C7A5D" w:rsidP="006B7B23">
      <w:pPr>
        <w:jc w:val="both"/>
        <w:rPr>
          <w:rFonts w:ascii="Times New Roman" w:hAnsi="Times New Roman" w:cs="Times New Roman"/>
          <w:i w:val="0"/>
          <w:sz w:val="28"/>
          <w:szCs w:val="28"/>
          <w:lang w:val="ru-RU"/>
        </w:rPr>
      </w:pPr>
      <w:r w:rsidRPr="006B7B23">
        <w:rPr>
          <w:rFonts w:ascii="Times New Roman" w:hAnsi="Times New Roman" w:cs="Times New Roman"/>
          <w:i w:val="0"/>
          <w:sz w:val="28"/>
          <w:szCs w:val="28"/>
          <w:lang w:val="ru-RU"/>
        </w:rPr>
        <w:t xml:space="preserve">        Также можно делать </w:t>
      </w:r>
      <w:proofErr w:type="spellStart"/>
      <w:r w:rsidRPr="006B7B23">
        <w:rPr>
          <w:rFonts w:ascii="Times New Roman" w:hAnsi="Times New Roman" w:cs="Times New Roman"/>
          <w:i w:val="0"/>
          <w:sz w:val="28"/>
          <w:szCs w:val="28"/>
          <w:lang w:val="ru-RU"/>
        </w:rPr>
        <w:t>самомассаж</w:t>
      </w:r>
      <w:proofErr w:type="spellEnd"/>
      <w:r w:rsidRPr="006B7B23">
        <w:rPr>
          <w:rFonts w:ascii="Times New Roman" w:hAnsi="Times New Roman" w:cs="Times New Roman"/>
          <w:i w:val="0"/>
          <w:sz w:val="28"/>
          <w:szCs w:val="28"/>
          <w:lang w:val="ru-RU"/>
        </w:rPr>
        <w:t xml:space="preserve"> носа, головы, пальцев рук, ушей.</w:t>
      </w:r>
    </w:p>
    <w:p w:rsidR="00633265" w:rsidRPr="006B7B23" w:rsidRDefault="00633265" w:rsidP="006B7B23">
      <w:pPr>
        <w:jc w:val="both"/>
        <w:rPr>
          <w:rFonts w:ascii="Times New Roman" w:hAnsi="Times New Roman" w:cs="Times New Roman"/>
          <w:sz w:val="28"/>
          <w:szCs w:val="28"/>
          <w:lang w:val="ru-RU"/>
        </w:rPr>
      </w:pPr>
    </w:p>
    <w:sectPr w:rsidR="00633265" w:rsidRPr="006B7B23" w:rsidSect="0063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12395"/>
    <w:multiLevelType w:val="hybridMultilevel"/>
    <w:tmpl w:val="28CEC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A5D"/>
    <w:rsid w:val="0000155E"/>
    <w:rsid w:val="003C7A5D"/>
    <w:rsid w:val="00633265"/>
    <w:rsid w:val="006B7B23"/>
    <w:rsid w:val="006D4A36"/>
    <w:rsid w:val="008016D6"/>
    <w:rsid w:val="00811A6A"/>
    <w:rsid w:val="008E7732"/>
    <w:rsid w:val="008F1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5D"/>
    <w:rPr>
      <w:i/>
      <w:iCs/>
      <w:sz w:val="20"/>
      <w:szCs w:val="20"/>
    </w:rPr>
  </w:style>
  <w:style w:type="paragraph" w:styleId="1">
    <w:name w:val="heading 1"/>
    <w:basedOn w:val="a"/>
    <w:next w:val="a"/>
    <w:link w:val="10"/>
    <w:uiPriority w:val="9"/>
    <w:qFormat/>
    <w:rsid w:val="00811A6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11A6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11A6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11A6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11A6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11A6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11A6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11A6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11A6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A6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11A6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11A6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11A6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11A6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11A6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11A6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11A6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11A6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11A6A"/>
    <w:rPr>
      <w:b/>
      <w:bCs/>
      <w:color w:val="943634" w:themeColor="accent2" w:themeShade="BF"/>
      <w:sz w:val="18"/>
      <w:szCs w:val="18"/>
    </w:rPr>
  </w:style>
  <w:style w:type="paragraph" w:styleId="a4">
    <w:name w:val="Title"/>
    <w:basedOn w:val="a"/>
    <w:next w:val="a"/>
    <w:link w:val="a5"/>
    <w:uiPriority w:val="10"/>
    <w:qFormat/>
    <w:rsid w:val="00811A6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11A6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11A6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11A6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11A6A"/>
    <w:rPr>
      <w:b/>
      <w:bCs/>
      <w:spacing w:val="0"/>
    </w:rPr>
  </w:style>
  <w:style w:type="character" w:styleId="a9">
    <w:name w:val="Emphasis"/>
    <w:uiPriority w:val="20"/>
    <w:qFormat/>
    <w:rsid w:val="00811A6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11A6A"/>
    <w:pPr>
      <w:spacing w:after="0" w:line="240" w:lineRule="auto"/>
    </w:pPr>
  </w:style>
  <w:style w:type="paragraph" w:styleId="ab">
    <w:name w:val="List Paragraph"/>
    <w:basedOn w:val="a"/>
    <w:uiPriority w:val="34"/>
    <w:qFormat/>
    <w:rsid w:val="00811A6A"/>
    <w:pPr>
      <w:ind w:left="720"/>
      <w:contextualSpacing/>
    </w:pPr>
  </w:style>
  <w:style w:type="paragraph" w:styleId="21">
    <w:name w:val="Quote"/>
    <w:basedOn w:val="a"/>
    <w:next w:val="a"/>
    <w:link w:val="22"/>
    <w:uiPriority w:val="29"/>
    <w:qFormat/>
    <w:rsid w:val="00811A6A"/>
    <w:rPr>
      <w:i w:val="0"/>
      <w:iCs w:val="0"/>
      <w:color w:val="943634" w:themeColor="accent2" w:themeShade="BF"/>
    </w:rPr>
  </w:style>
  <w:style w:type="character" w:customStyle="1" w:styleId="22">
    <w:name w:val="Цитата 2 Знак"/>
    <w:basedOn w:val="a0"/>
    <w:link w:val="21"/>
    <w:uiPriority w:val="29"/>
    <w:rsid w:val="00811A6A"/>
    <w:rPr>
      <w:color w:val="943634" w:themeColor="accent2" w:themeShade="BF"/>
      <w:sz w:val="20"/>
      <w:szCs w:val="20"/>
    </w:rPr>
  </w:style>
  <w:style w:type="paragraph" w:styleId="ac">
    <w:name w:val="Intense Quote"/>
    <w:basedOn w:val="a"/>
    <w:next w:val="a"/>
    <w:link w:val="ad"/>
    <w:uiPriority w:val="30"/>
    <w:qFormat/>
    <w:rsid w:val="00811A6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11A6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11A6A"/>
    <w:rPr>
      <w:rFonts w:asciiTheme="majorHAnsi" w:eastAsiaTheme="majorEastAsia" w:hAnsiTheme="majorHAnsi" w:cstheme="majorBidi"/>
      <w:i/>
      <w:iCs/>
      <w:color w:val="C0504D" w:themeColor="accent2"/>
    </w:rPr>
  </w:style>
  <w:style w:type="character" w:styleId="af">
    <w:name w:val="Intense Emphasis"/>
    <w:uiPriority w:val="21"/>
    <w:qFormat/>
    <w:rsid w:val="00811A6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11A6A"/>
    <w:rPr>
      <w:i/>
      <w:iCs/>
      <w:smallCaps/>
      <w:color w:val="C0504D" w:themeColor="accent2"/>
      <w:u w:color="C0504D" w:themeColor="accent2"/>
    </w:rPr>
  </w:style>
  <w:style w:type="character" w:styleId="af1">
    <w:name w:val="Intense Reference"/>
    <w:uiPriority w:val="32"/>
    <w:qFormat/>
    <w:rsid w:val="00811A6A"/>
    <w:rPr>
      <w:b/>
      <w:bCs/>
      <w:i/>
      <w:iCs/>
      <w:smallCaps/>
      <w:color w:val="C0504D" w:themeColor="accent2"/>
      <w:u w:color="C0504D" w:themeColor="accent2"/>
    </w:rPr>
  </w:style>
  <w:style w:type="character" w:styleId="af2">
    <w:name w:val="Book Title"/>
    <w:uiPriority w:val="33"/>
    <w:qFormat/>
    <w:rsid w:val="00811A6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11A6A"/>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1891</Words>
  <Characters>10783</Characters>
  <Application>Microsoft Office Word</Application>
  <DocSecurity>0</DocSecurity>
  <Lines>89</Lines>
  <Paragraphs>25</Paragraphs>
  <ScaleCrop>false</ScaleCrop>
  <Company>MultiDVD Team</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Анастасия</cp:lastModifiedBy>
  <cp:revision>4</cp:revision>
  <dcterms:created xsi:type="dcterms:W3CDTF">2012-05-16T17:06:00Z</dcterms:created>
  <dcterms:modified xsi:type="dcterms:W3CDTF">2020-09-03T14:11:00Z</dcterms:modified>
</cp:coreProperties>
</file>